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4B91C" w14:textId="7F443D85" w:rsidR="00FA21B2" w:rsidRPr="00E763FC" w:rsidRDefault="00FA21B2" w:rsidP="00FA21B2">
      <w:pPr>
        <w:jc w:val="right"/>
        <w:rPr>
          <w:rFonts w:ascii="Garamond" w:hAnsi="Garamond"/>
          <w:sz w:val="22"/>
          <w:szCs w:val="22"/>
        </w:rPr>
      </w:pPr>
      <w:bookmarkStart w:id="0" w:name="_Hlk139874619"/>
      <w:r w:rsidRPr="00E763FC">
        <w:rPr>
          <w:rFonts w:ascii="Garamond" w:hAnsi="Garamond"/>
          <w:sz w:val="22"/>
          <w:szCs w:val="22"/>
        </w:rPr>
        <w:t xml:space="preserve">Lębork, </w:t>
      </w:r>
      <w:r>
        <w:rPr>
          <w:rFonts w:ascii="Garamond" w:hAnsi="Garamond"/>
          <w:sz w:val="22"/>
          <w:szCs w:val="22"/>
        </w:rPr>
        <w:t>10.07.2023</w:t>
      </w:r>
    </w:p>
    <w:p w14:paraId="37FE2AFC" w14:textId="77777777" w:rsidR="00FA21B2" w:rsidRPr="00E763FC" w:rsidRDefault="00FA21B2" w:rsidP="00FA21B2">
      <w:pPr>
        <w:jc w:val="right"/>
        <w:rPr>
          <w:rFonts w:ascii="Garamond" w:hAnsi="Garamond"/>
          <w:sz w:val="22"/>
          <w:szCs w:val="22"/>
        </w:rPr>
      </w:pPr>
    </w:p>
    <w:p w14:paraId="6DD4335F" w14:textId="77777777" w:rsidR="00FA21B2" w:rsidRDefault="00FA21B2" w:rsidP="00FA21B2">
      <w:pPr>
        <w:jc w:val="center"/>
        <w:rPr>
          <w:rFonts w:ascii="Garamond" w:hAnsi="Garamond"/>
          <w:b/>
          <w:sz w:val="22"/>
          <w:szCs w:val="22"/>
        </w:rPr>
      </w:pPr>
    </w:p>
    <w:p w14:paraId="00C3BD0D" w14:textId="77777777" w:rsidR="00FA21B2" w:rsidRPr="00E763FC" w:rsidRDefault="00FA21B2" w:rsidP="00FA21B2">
      <w:pPr>
        <w:jc w:val="center"/>
        <w:rPr>
          <w:rFonts w:ascii="Garamond" w:hAnsi="Garamond"/>
          <w:b/>
          <w:sz w:val="22"/>
          <w:szCs w:val="22"/>
        </w:rPr>
      </w:pPr>
      <w:r w:rsidRPr="00E763FC">
        <w:rPr>
          <w:rFonts w:ascii="Garamond" w:hAnsi="Garamond"/>
          <w:b/>
          <w:sz w:val="22"/>
          <w:szCs w:val="22"/>
        </w:rPr>
        <w:t xml:space="preserve">OGŁOSZENIE O NABORZE NA WOLNE </w:t>
      </w:r>
      <w:r>
        <w:rPr>
          <w:rFonts w:ascii="Garamond" w:hAnsi="Garamond"/>
          <w:b/>
          <w:sz w:val="22"/>
          <w:szCs w:val="22"/>
        </w:rPr>
        <w:t xml:space="preserve">KIEROWNICZE </w:t>
      </w:r>
      <w:r w:rsidRPr="00E763FC">
        <w:rPr>
          <w:rFonts w:ascii="Garamond" w:hAnsi="Garamond"/>
          <w:b/>
          <w:sz w:val="22"/>
          <w:szCs w:val="22"/>
        </w:rPr>
        <w:t>STANOWISKO URZĘDNICZE</w:t>
      </w:r>
    </w:p>
    <w:p w14:paraId="703840CF" w14:textId="77777777" w:rsidR="00FA21B2" w:rsidRPr="00E763FC" w:rsidRDefault="00FA21B2" w:rsidP="00FA21B2">
      <w:pPr>
        <w:rPr>
          <w:rFonts w:ascii="Garamond" w:hAnsi="Garamond"/>
          <w:sz w:val="22"/>
          <w:szCs w:val="22"/>
        </w:rPr>
      </w:pPr>
      <w:r>
        <w:rPr>
          <w:rFonts w:ascii="Garamond" w:hAnsi="Garamond"/>
          <w:sz w:val="22"/>
          <w:szCs w:val="22"/>
        </w:rPr>
        <w:t xml:space="preserve"> </w:t>
      </w:r>
    </w:p>
    <w:p w14:paraId="65C10372" w14:textId="7960C7F2" w:rsidR="00FA21B2" w:rsidRPr="00E763FC" w:rsidRDefault="00FA21B2" w:rsidP="00FA21B2">
      <w:pPr>
        <w:ind w:firstLine="708"/>
        <w:jc w:val="both"/>
        <w:rPr>
          <w:rFonts w:ascii="Garamond" w:hAnsi="Garamond"/>
          <w:sz w:val="22"/>
          <w:szCs w:val="22"/>
        </w:rPr>
      </w:pPr>
      <w:r>
        <w:rPr>
          <w:rFonts w:ascii="Garamond" w:hAnsi="Garamond"/>
          <w:sz w:val="22"/>
          <w:szCs w:val="22"/>
        </w:rPr>
        <w:t>Przewodniczący Zarządu Lęborskiego Związku Powiatowo-Gminnego w Lęborku</w:t>
      </w:r>
      <w:r w:rsidRPr="00E763FC">
        <w:rPr>
          <w:rFonts w:ascii="Garamond" w:hAnsi="Garamond"/>
          <w:sz w:val="22"/>
          <w:szCs w:val="22"/>
        </w:rPr>
        <w:t xml:space="preserve"> ogłasza otwarty i konkurencyjny nabór na wolne</w:t>
      </w:r>
      <w:r>
        <w:rPr>
          <w:rFonts w:ascii="Garamond" w:hAnsi="Garamond"/>
          <w:sz w:val="22"/>
          <w:szCs w:val="22"/>
        </w:rPr>
        <w:t xml:space="preserve"> kierownicze</w:t>
      </w:r>
      <w:r w:rsidRPr="00E763FC">
        <w:rPr>
          <w:rFonts w:ascii="Garamond" w:hAnsi="Garamond"/>
          <w:sz w:val="22"/>
          <w:szCs w:val="22"/>
        </w:rPr>
        <w:t xml:space="preserve"> stanowisko urzędnicze w </w:t>
      </w:r>
      <w:r>
        <w:rPr>
          <w:rFonts w:ascii="Garamond" w:hAnsi="Garamond"/>
          <w:sz w:val="22"/>
          <w:szCs w:val="22"/>
        </w:rPr>
        <w:t xml:space="preserve">Biurze Lęborskiego Związku Powiatowo-Gminnego z siedzibą </w:t>
      </w:r>
      <w:r>
        <w:rPr>
          <w:rFonts w:ascii="Garamond" w:hAnsi="Garamond"/>
          <w:sz w:val="22"/>
          <w:szCs w:val="22"/>
        </w:rPr>
        <w:br/>
        <w:t>w Lęborku przy ul. Czołgistów 5</w:t>
      </w:r>
    </w:p>
    <w:p w14:paraId="38AE24C0" w14:textId="00A48EF2" w:rsidR="00FA21B2" w:rsidRPr="00435761" w:rsidRDefault="00FA21B2" w:rsidP="00FA21B2">
      <w:pPr>
        <w:pStyle w:val="Nagwek1"/>
        <w:jc w:val="both"/>
        <w:rPr>
          <w:rFonts w:ascii="Garamond" w:hAnsi="Garamond"/>
          <w:b w:val="0"/>
          <w:sz w:val="22"/>
          <w:szCs w:val="22"/>
        </w:rPr>
      </w:pPr>
      <w:r w:rsidRPr="00E763FC">
        <w:rPr>
          <w:rFonts w:ascii="Garamond" w:hAnsi="Garamond"/>
          <w:b w:val="0"/>
          <w:sz w:val="22"/>
          <w:szCs w:val="22"/>
        </w:rPr>
        <w:t xml:space="preserve">1. </w:t>
      </w:r>
      <w:proofErr w:type="spellStart"/>
      <w:r w:rsidRPr="00E763FC">
        <w:rPr>
          <w:rFonts w:ascii="Garamond" w:hAnsi="Garamond"/>
          <w:b w:val="0"/>
          <w:sz w:val="22"/>
          <w:szCs w:val="22"/>
        </w:rPr>
        <w:t>Stanowisko</w:t>
      </w:r>
      <w:proofErr w:type="spellEnd"/>
      <w:r w:rsidRPr="00E763FC">
        <w:rPr>
          <w:rFonts w:ascii="Garamond" w:hAnsi="Garamond"/>
          <w:b w:val="0"/>
          <w:sz w:val="22"/>
          <w:szCs w:val="22"/>
        </w:rPr>
        <w:t xml:space="preserve"> </w:t>
      </w:r>
      <w:proofErr w:type="spellStart"/>
      <w:r w:rsidRPr="00E763FC">
        <w:rPr>
          <w:rFonts w:ascii="Garamond" w:hAnsi="Garamond"/>
          <w:b w:val="0"/>
          <w:sz w:val="22"/>
          <w:szCs w:val="22"/>
        </w:rPr>
        <w:t>pracy</w:t>
      </w:r>
      <w:proofErr w:type="spellEnd"/>
      <w:r w:rsidRPr="00E763FC">
        <w:rPr>
          <w:rFonts w:ascii="Garamond" w:hAnsi="Garamond"/>
          <w:b w:val="0"/>
          <w:sz w:val="22"/>
          <w:szCs w:val="22"/>
        </w:rPr>
        <w:t>:</w:t>
      </w:r>
      <w:r>
        <w:rPr>
          <w:rFonts w:ascii="Garamond" w:hAnsi="Garamond"/>
          <w:b w:val="0"/>
          <w:sz w:val="22"/>
          <w:szCs w:val="22"/>
        </w:rPr>
        <w:t xml:space="preserve"> </w:t>
      </w:r>
      <w:proofErr w:type="spellStart"/>
      <w:r>
        <w:rPr>
          <w:rFonts w:ascii="Garamond" w:hAnsi="Garamond"/>
          <w:sz w:val="22"/>
          <w:szCs w:val="22"/>
        </w:rPr>
        <w:t>dyrektor</w:t>
      </w:r>
      <w:proofErr w:type="spellEnd"/>
      <w:r>
        <w:rPr>
          <w:rFonts w:ascii="Garamond" w:hAnsi="Garamond"/>
          <w:sz w:val="22"/>
          <w:szCs w:val="22"/>
        </w:rPr>
        <w:t xml:space="preserve"> </w:t>
      </w:r>
      <w:proofErr w:type="spellStart"/>
      <w:r w:rsidR="0030477F">
        <w:rPr>
          <w:rFonts w:ascii="Garamond" w:hAnsi="Garamond"/>
          <w:sz w:val="22"/>
          <w:szCs w:val="22"/>
        </w:rPr>
        <w:t>B</w:t>
      </w:r>
      <w:r>
        <w:rPr>
          <w:rFonts w:ascii="Garamond" w:hAnsi="Garamond"/>
          <w:sz w:val="22"/>
          <w:szCs w:val="22"/>
        </w:rPr>
        <w:t>iura</w:t>
      </w:r>
      <w:proofErr w:type="spellEnd"/>
      <w:r>
        <w:rPr>
          <w:rFonts w:ascii="Garamond" w:hAnsi="Garamond"/>
          <w:sz w:val="22"/>
          <w:szCs w:val="22"/>
        </w:rPr>
        <w:t xml:space="preserve"> </w:t>
      </w:r>
      <w:proofErr w:type="spellStart"/>
      <w:r w:rsidR="0030477F">
        <w:rPr>
          <w:rFonts w:ascii="Garamond" w:hAnsi="Garamond"/>
          <w:sz w:val="22"/>
          <w:szCs w:val="22"/>
        </w:rPr>
        <w:t>Lęborskiego</w:t>
      </w:r>
      <w:proofErr w:type="spellEnd"/>
      <w:r w:rsidR="0030477F">
        <w:rPr>
          <w:rFonts w:ascii="Garamond" w:hAnsi="Garamond"/>
          <w:sz w:val="22"/>
          <w:szCs w:val="22"/>
        </w:rPr>
        <w:t xml:space="preserve"> </w:t>
      </w:r>
      <w:proofErr w:type="spellStart"/>
      <w:r w:rsidR="0030477F">
        <w:rPr>
          <w:rFonts w:ascii="Garamond" w:hAnsi="Garamond"/>
          <w:sz w:val="22"/>
          <w:szCs w:val="22"/>
        </w:rPr>
        <w:t>Związku</w:t>
      </w:r>
      <w:proofErr w:type="spellEnd"/>
      <w:r w:rsidR="0030477F">
        <w:rPr>
          <w:rFonts w:ascii="Garamond" w:hAnsi="Garamond"/>
          <w:sz w:val="22"/>
          <w:szCs w:val="22"/>
        </w:rPr>
        <w:t xml:space="preserve"> </w:t>
      </w:r>
      <w:proofErr w:type="spellStart"/>
      <w:r w:rsidR="0030477F">
        <w:rPr>
          <w:rFonts w:ascii="Garamond" w:hAnsi="Garamond"/>
          <w:sz w:val="22"/>
          <w:szCs w:val="22"/>
        </w:rPr>
        <w:t>Powiatowo-Gminnego</w:t>
      </w:r>
      <w:proofErr w:type="spellEnd"/>
      <w:r w:rsidR="0030477F">
        <w:rPr>
          <w:rFonts w:ascii="Garamond" w:hAnsi="Garamond"/>
          <w:sz w:val="22"/>
          <w:szCs w:val="22"/>
        </w:rPr>
        <w:t xml:space="preserve"> w </w:t>
      </w:r>
      <w:proofErr w:type="spellStart"/>
      <w:r w:rsidR="0030477F">
        <w:rPr>
          <w:rFonts w:ascii="Garamond" w:hAnsi="Garamond"/>
          <w:sz w:val="22"/>
          <w:szCs w:val="22"/>
        </w:rPr>
        <w:t>Lęborku</w:t>
      </w:r>
      <w:proofErr w:type="spellEnd"/>
      <w:r w:rsidRPr="003602A4">
        <w:rPr>
          <w:rFonts w:ascii="Garamond" w:hAnsi="Garamond"/>
          <w:sz w:val="22"/>
          <w:szCs w:val="22"/>
        </w:rPr>
        <w:t>.</w:t>
      </w:r>
    </w:p>
    <w:p w14:paraId="0BC4A8A7" w14:textId="77777777" w:rsidR="00FA21B2" w:rsidRPr="00E763FC" w:rsidRDefault="00FA21B2" w:rsidP="00FA21B2">
      <w:pPr>
        <w:jc w:val="both"/>
        <w:rPr>
          <w:rFonts w:ascii="Garamond" w:hAnsi="Garamond"/>
          <w:b/>
          <w:sz w:val="22"/>
          <w:szCs w:val="22"/>
        </w:rPr>
      </w:pPr>
    </w:p>
    <w:p w14:paraId="1286CC69" w14:textId="77777777" w:rsidR="00FA21B2" w:rsidRDefault="00FA21B2" w:rsidP="00FA21B2">
      <w:pPr>
        <w:jc w:val="both"/>
        <w:rPr>
          <w:rFonts w:ascii="Garamond" w:hAnsi="Garamond"/>
          <w:b/>
          <w:sz w:val="22"/>
          <w:szCs w:val="22"/>
        </w:rPr>
      </w:pPr>
      <w:r w:rsidRPr="00E763FC">
        <w:rPr>
          <w:rFonts w:ascii="Garamond" w:hAnsi="Garamond"/>
          <w:b/>
          <w:sz w:val="22"/>
          <w:szCs w:val="22"/>
        </w:rPr>
        <w:t>2. Niezbędne wymagania od kandydatów:</w:t>
      </w:r>
    </w:p>
    <w:p w14:paraId="585CA565" w14:textId="77777777" w:rsidR="00FA21B2" w:rsidRPr="000D0766" w:rsidRDefault="00FA21B2" w:rsidP="00FA21B2">
      <w:pPr>
        <w:numPr>
          <w:ilvl w:val="0"/>
          <w:numId w:val="3"/>
        </w:numPr>
        <w:autoSpaceDE w:val="0"/>
        <w:autoSpaceDN w:val="0"/>
        <w:adjustRightInd w:val="0"/>
        <w:ind w:left="284" w:hanging="284"/>
        <w:jc w:val="both"/>
        <w:rPr>
          <w:rFonts w:ascii="Garamond" w:hAnsi="Garamond" w:cs="Arial"/>
          <w:sz w:val="22"/>
          <w:szCs w:val="22"/>
        </w:rPr>
      </w:pPr>
      <w:r w:rsidRPr="00C93BB3">
        <w:rPr>
          <w:rFonts w:ascii="Garamond" w:hAnsi="Garamond"/>
          <w:sz w:val="22"/>
          <w:szCs w:val="22"/>
        </w:rPr>
        <w:t>obywatelstwo Unii Europejskiej oraz obywatelstwo innych państw, którym na podstawie umów międzynarodowych lub przepisów prawa wspólnotowego przysługuje prawo do podjęcia zatrudnienia na terytorium Rzeczypospolitej Polskiej;</w:t>
      </w:r>
    </w:p>
    <w:p w14:paraId="7541F7F1" w14:textId="77777777" w:rsidR="00FA21B2" w:rsidRDefault="00FA21B2" w:rsidP="00FA21B2">
      <w:pPr>
        <w:numPr>
          <w:ilvl w:val="0"/>
          <w:numId w:val="3"/>
        </w:numPr>
        <w:autoSpaceDE w:val="0"/>
        <w:autoSpaceDN w:val="0"/>
        <w:adjustRightInd w:val="0"/>
        <w:ind w:left="284" w:hanging="284"/>
        <w:jc w:val="both"/>
        <w:rPr>
          <w:rFonts w:ascii="Garamond" w:hAnsi="Garamond" w:cs="Arial"/>
          <w:sz w:val="22"/>
          <w:szCs w:val="22"/>
        </w:rPr>
      </w:pPr>
      <w:r>
        <w:rPr>
          <w:rFonts w:ascii="Garamond" w:hAnsi="Garamond"/>
          <w:sz w:val="22"/>
          <w:szCs w:val="22"/>
        </w:rPr>
        <w:t>p</w:t>
      </w:r>
      <w:r w:rsidRPr="00C93BB3">
        <w:rPr>
          <w:rFonts w:ascii="Garamond" w:hAnsi="Garamond" w:cs="Arial"/>
          <w:sz w:val="22"/>
          <w:szCs w:val="22"/>
        </w:rPr>
        <w:t xml:space="preserve">ełna zdolność do czynności prawnych oraz korzystanie z pełni praw publicznych, </w:t>
      </w:r>
    </w:p>
    <w:p w14:paraId="7ED1DA19" w14:textId="77777777" w:rsidR="00FA21B2" w:rsidRPr="00C93BB3" w:rsidRDefault="00FA21B2" w:rsidP="00FA21B2">
      <w:pPr>
        <w:numPr>
          <w:ilvl w:val="0"/>
          <w:numId w:val="3"/>
        </w:numPr>
        <w:autoSpaceDE w:val="0"/>
        <w:autoSpaceDN w:val="0"/>
        <w:adjustRightInd w:val="0"/>
        <w:ind w:left="284" w:hanging="284"/>
        <w:jc w:val="both"/>
        <w:rPr>
          <w:rFonts w:ascii="Garamond" w:hAnsi="Garamond" w:cs="Arial"/>
          <w:sz w:val="22"/>
          <w:szCs w:val="22"/>
        </w:rPr>
      </w:pPr>
      <w:r w:rsidRPr="00C93BB3">
        <w:rPr>
          <w:rFonts w:ascii="Garamond" w:hAnsi="Garamond" w:cs="Arial"/>
          <w:sz w:val="22"/>
          <w:szCs w:val="22"/>
        </w:rPr>
        <w:t>brak prawomocnego skazania za przestępstwo umyślne ścigane z oskarżenia publicznego lub umyślne przestępstwo skarbowe,</w:t>
      </w:r>
    </w:p>
    <w:p w14:paraId="53A8F388" w14:textId="77777777" w:rsidR="00FA21B2" w:rsidRPr="003602A4" w:rsidRDefault="00FA21B2" w:rsidP="00FA21B2">
      <w:pPr>
        <w:numPr>
          <w:ilvl w:val="0"/>
          <w:numId w:val="3"/>
        </w:numPr>
        <w:ind w:left="284" w:hanging="284"/>
        <w:jc w:val="both"/>
        <w:rPr>
          <w:rFonts w:ascii="Garamond" w:hAnsi="Garamond"/>
          <w:sz w:val="22"/>
          <w:szCs w:val="22"/>
        </w:rPr>
      </w:pPr>
      <w:r w:rsidRPr="003602A4">
        <w:rPr>
          <w:rFonts w:ascii="Garamond" w:hAnsi="Garamond"/>
          <w:sz w:val="22"/>
          <w:szCs w:val="22"/>
        </w:rPr>
        <w:t>nieposzlakowana opinia,</w:t>
      </w:r>
    </w:p>
    <w:p w14:paraId="13938B64" w14:textId="77777777" w:rsidR="00FA21B2" w:rsidRPr="003602A4" w:rsidRDefault="00FA21B2" w:rsidP="00FA21B2">
      <w:pPr>
        <w:numPr>
          <w:ilvl w:val="0"/>
          <w:numId w:val="3"/>
        </w:numPr>
        <w:autoSpaceDE w:val="0"/>
        <w:autoSpaceDN w:val="0"/>
        <w:adjustRightInd w:val="0"/>
        <w:ind w:left="284" w:hanging="284"/>
        <w:jc w:val="both"/>
        <w:rPr>
          <w:rFonts w:ascii="Garamond" w:hAnsi="Garamond" w:cs="Arial"/>
          <w:sz w:val="22"/>
          <w:szCs w:val="22"/>
        </w:rPr>
      </w:pPr>
      <w:r w:rsidRPr="003602A4">
        <w:rPr>
          <w:rFonts w:ascii="Garamond" w:hAnsi="Garamond" w:cs="Arial"/>
          <w:sz w:val="22"/>
          <w:szCs w:val="22"/>
        </w:rPr>
        <w:t>wykształcenie wyższe magisterskie umożliwiające wykonywanie zadań na konkursowym stanowisku pracy, preferowane na kierunku administracja, prawo, politologia lub na innym kierunku w zakresie administracji publicznej/samorządowej.</w:t>
      </w:r>
    </w:p>
    <w:p w14:paraId="290186DC" w14:textId="0B1C7749" w:rsidR="0030477F" w:rsidRPr="0030477F" w:rsidRDefault="00FA21B2" w:rsidP="00FA21B2">
      <w:pPr>
        <w:numPr>
          <w:ilvl w:val="0"/>
          <w:numId w:val="3"/>
        </w:numPr>
        <w:autoSpaceDE w:val="0"/>
        <w:autoSpaceDN w:val="0"/>
        <w:adjustRightInd w:val="0"/>
        <w:ind w:left="284" w:hanging="284"/>
        <w:jc w:val="both"/>
        <w:rPr>
          <w:rFonts w:ascii="Garamond" w:hAnsi="Garamond" w:cs="Arial"/>
          <w:sz w:val="22"/>
          <w:szCs w:val="22"/>
        </w:rPr>
      </w:pPr>
      <w:r w:rsidRPr="003602A4">
        <w:rPr>
          <w:rFonts w:ascii="Garamond" w:hAnsi="Garamond"/>
          <w:sz w:val="22"/>
          <w:szCs w:val="22"/>
        </w:rPr>
        <w:t xml:space="preserve">co najmniej </w:t>
      </w:r>
      <w:r w:rsidR="0030477F">
        <w:rPr>
          <w:rFonts w:ascii="Garamond" w:hAnsi="Garamond"/>
          <w:sz w:val="22"/>
          <w:szCs w:val="22"/>
        </w:rPr>
        <w:t>pięcioletni</w:t>
      </w:r>
      <w:r w:rsidRPr="003602A4">
        <w:rPr>
          <w:rFonts w:ascii="Garamond" w:hAnsi="Garamond"/>
          <w:sz w:val="22"/>
          <w:szCs w:val="22"/>
        </w:rPr>
        <w:t xml:space="preserve"> staż pracy</w:t>
      </w:r>
      <w:r>
        <w:rPr>
          <w:rFonts w:ascii="Garamond" w:hAnsi="Garamond"/>
          <w:sz w:val="22"/>
          <w:szCs w:val="22"/>
        </w:rPr>
        <w:t xml:space="preserve"> lub wykonywanie przez co najmniej </w:t>
      </w:r>
      <w:r w:rsidR="0030477F">
        <w:rPr>
          <w:rFonts w:ascii="Garamond" w:hAnsi="Garamond"/>
          <w:sz w:val="22"/>
          <w:szCs w:val="22"/>
        </w:rPr>
        <w:t>pięć</w:t>
      </w:r>
      <w:r>
        <w:rPr>
          <w:rFonts w:ascii="Garamond" w:hAnsi="Garamond"/>
          <w:sz w:val="22"/>
          <w:szCs w:val="22"/>
        </w:rPr>
        <w:t xml:space="preserve"> lat działalności gospodarczej </w:t>
      </w:r>
      <w:r>
        <w:rPr>
          <w:rFonts w:ascii="Garamond" w:hAnsi="Garamond"/>
          <w:sz w:val="22"/>
          <w:szCs w:val="22"/>
        </w:rPr>
        <w:br/>
        <w:t>o charakterze zgodnym z wymaganiami na konkursowym stanowisku pracy</w:t>
      </w:r>
      <w:r w:rsidR="0030477F">
        <w:rPr>
          <w:rFonts w:ascii="Garamond" w:hAnsi="Garamond"/>
          <w:sz w:val="22"/>
          <w:szCs w:val="22"/>
        </w:rPr>
        <w:t>,</w:t>
      </w:r>
    </w:p>
    <w:p w14:paraId="1E572CC8" w14:textId="1AA3ADB4" w:rsidR="00FA21B2" w:rsidRPr="0030477F" w:rsidRDefault="00FA21B2" w:rsidP="00FA21B2">
      <w:pPr>
        <w:numPr>
          <w:ilvl w:val="0"/>
          <w:numId w:val="3"/>
        </w:numPr>
        <w:autoSpaceDE w:val="0"/>
        <w:autoSpaceDN w:val="0"/>
        <w:adjustRightInd w:val="0"/>
        <w:ind w:left="284" w:hanging="284"/>
        <w:jc w:val="both"/>
        <w:rPr>
          <w:rFonts w:ascii="Garamond" w:hAnsi="Garamond" w:cs="Arial"/>
          <w:sz w:val="22"/>
          <w:szCs w:val="22"/>
        </w:rPr>
      </w:pPr>
      <w:r w:rsidRPr="0030477F">
        <w:rPr>
          <w:rFonts w:ascii="Garamond" w:hAnsi="Garamond"/>
          <w:sz w:val="22"/>
          <w:szCs w:val="22"/>
        </w:rPr>
        <w:t xml:space="preserve"> </w:t>
      </w:r>
      <w:r w:rsidR="0030477F" w:rsidRPr="0030477F">
        <w:rPr>
          <w:rFonts w:ascii="Garamond" w:hAnsi="Garamond"/>
          <w:sz w:val="22"/>
          <w:szCs w:val="22"/>
        </w:rPr>
        <w:t>znajomoś</w:t>
      </w:r>
      <w:r w:rsidR="001044FD">
        <w:rPr>
          <w:rFonts w:ascii="Garamond" w:hAnsi="Garamond"/>
          <w:sz w:val="22"/>
          <w:szCs w:val="22"/>
        </w:rPr>
        <w:t>ć</w:t>
      </w:r>
      <w:r w:rsidR="0030477F">
        <w:rPr>
          <w:rFonts w:ascii="Garamond" w:hAnsi="Garamond"/>
          <w:sz w:val="22"/>
          <w:szCs w:val="22"/>
        </w:rPr>
        <w:t xml:space="preserve"> </w:t>
      </w:r>
      <w:r w:rsidR="0030477F" w:rsidRPr="0030477F">
        <w:rPr>
          <w:rFonts w:ascii="Garamond" w:hAnsi="Garamond"/>
          <w:sz w:val="22"/>
          <w:szCs w:val="22"/>
        </w:rPr>
        <w:t xml:space="preserve">języka polskiego potwierdzoną dokumentem określonym w </w:t>
      </w:r>
      <w:hyperlink r:id="rId8" w:anchor="/search-hypertext/17506209_art(11)_1?pit=2023-07-10" w:tgtFrame="_blank" w:history="1">
        <w:r w:rsidR="0030477F" w:rsidRPr="0030477F">
          <w:rPr>
            <w:rStyle w:val="Hipercze"/>
            <w:rFonts w:ascii="Garamond" w:hAnsi="Garamond"/>
            <w:color w:val="000000" w:themeColor="text1"/>
            <w:sz w:val="22"/>
            <w:szCs w:val="22"/>
            <w:u w:val="none"/>
          </w:rPr>
          <w:t>przepisach</w:t>
        </w:r>
      </w:hyperlink>
      <w:r w:rsidR="0030477F" w:rsidRPr="0030477F">
        <w:rPr>
          <w:rFonts w:ascii="Garamond" w:hAnsi="Garamond"/>
          <w:color w:val="000000" w:themeColor="text1"/>
          <w:sz w:val="22"/>
          <w:szCs w:val="22"/>
        </w:rPr>
        <w:t xml:space="preserve"> </w:t>
      </w:r>
      <w:r w:rsidR="0030477F" w:rsidRPr="0030477F">
        <w:rPr>
          <w:rFonts w:ascii="Garamond" w:hAnsi="Garamond"/>
          <w:sz w:val="22"/>
          <w:szCs w:val="22"/>
        </w:rPr>
        <w:t>o służbie cywilnej</w:t>
      </w:r>
      <w:r w:rsidR="0030477F">
        <w:rPr>
          <w:rFonts w:ascii="Garamond" w:hAnsi="Garamond"/>
          <w:sz w:val="22"/>
          <w:szCs w:val="22"/>
        </w:rPr>
        <w:t xml:space="preserve"> ( nie dotyczy kandydatów posiadających obywatelstwo polskie) </w:t>
      </w:r>
      <w:r w:rsidR="0030477F" w:rsidRPr="0030477F">
        <w:rPr>
          <w:rFonts w:ascii="Garamond" w:hAnsi="Garamond"/>
          <w:sz w:val="22"/>
          <w:szCs w:val="22"/>
        </w:rPr>
        <w:t>.</w:t>
      </w:r>
    </w:p>
    <w:p w14:paraId="115DCA01" w14:textId="77777777" w:rsidR="00FA21B2" w:rsidRDefault="00FA21B2" w:rsidP="00FA21B2">
      <w:pPr>
        <w:ind w:left="284"/>
        <w:jc w:val="both"/>
        <w:rPr>
          <w:rFonts w:ascii="Garamond" w:hAnsi="Garamond"/>
          <w:sz w:val="22"/>
          <w:szCs w:val="22"/>
        </w:rPr>
      </w:pPr>
    </w:p>
    <w:p w14:paraId="561B3791" w14:textId="77777777" w:rsidR="00FA21B2" w:rsidRDefault="00FA21B2" w:rsidP="00FA21B2">
      <w:pPr>
        <w:jc w:val="both"/>
        <w:rPr>
          <w:rFonts w:ascii="Garamond" w:hAnsi="Garamond"/>
          <w:b/>
          <w:sz w:val="22"/>
          <w:szCs w:val="22"/>
        </w:rPr>
      </w:pPr>
      <w:r w:rsidRPr="00E763FC">
        <w:rPr>
          <w:rFonts w:ascii="Garamond" w:hAnsi="Garamond"/>
          <w:b/>
          <w:sz w:val="22"/>
          <w:szCs w:val="22"/>
        </w:rPr>
        <w:t>3. Dodatkowe wymagania od kandydatów:</w:t>
      </w:r>
    </w:p>
    <w:p w14:paraId="6D2FA025" w14:textId="1AE04E43" w:rsidR="00FA21B2" w:rsidRPr="003602A4" w:rsidRDefault="00FA21B2" w:rsidP="00FA21B2">
      <w:pPr>
        <w:tabs>
          <w:tab w:val="left" w:pos="426"/>
        </w:tabs>
        <w:autoSpaceDE w:val="0"/>
        <w:autoSpaceDN w:val="0"/>
        <w:adjustRightInd w:val="0"/>
        <w:ind w:left="426" w:hanging="426"/>
        <w:jc w:val="both"/>
        <w:rPr>
          <w:rFonts w:ascii="Garamond" w:hAnsi="Garamond" w:cs="Arial"/>
          <w:sz w:val="22"/>
          <w:szCs w:val="22"/>
        </w:rPr>
      </w:pPr>
      <w:r w:rsidRPr="003602A4">
        <w:rPr>
          <w:rFonts w:ascii="Garamond" w:hAnsi="Garamond" w:cs="Arial"/>
          <w:sz w:val="22"/>
          <w:szCs w:val="22"/>
        </w:rPr>
        <w:t xml:space="preserve">1) </w:t>
      </w:r>
      <w:r w:rsidRPr="003602A4">
        <w:rPr>
          <w:rFonts w:ascii="Garamond" w:hAnsi="Garamond" w:cs="Arial"/>
          <w:sz w:val="22"/>
          <w:szCs w:val="22"/>
        </w:rPr>
        <w:tab/>
        <w:t xml:space="preserve">znajomość </w:t>
      </w:r>
      <w:r w:rsidR="0030477F">
        <w:rPr>
          <w:rFonts w:ascii="Garamond" w:hAnsi="Garamond" w:cs="Arial"/>
          <w:sz w:val="22"/>
          <w:szCs w:val="22"/>
        </w:rPr>
        <w:t>zasad funkcjonowania samorządu powiatowego i gminnego oraz ich związków</w:t>
      </w:r>
      <w:r w:rsidRPr="003602A4">
        <w:rPr>
          <w:rFonts w:ascii="Garamond" w:hAnsi="Garamond" w:cs="Arial"/>
          <w:sz w:val="22"/>
          <w:szCs w:val="22"/>
        </w:rPr>
        <w:t xml:space="preserve">, </w:t>
      </w:r>
    </w:p>
    <w:p w14:paraId="571FAFEA" w14:textId="77777777" w:rsidR="00FA21B2" w:rsidRPr="003602A4" w:rsidRDefault="00FA21B2" w:rsidP="00FA21B2">
      <w:pPr>
        <w:tabs>
          <w:tab w:val="left" w:pos="426"/>
        </w:tabs>
        <w:autoSpaceDE w:val="0"/>
        <w:autoSpaceDN w:val="0"/>
        <w:adjustRightInd w:val="0"/>
        <w:ind w:left="426" w:hanging="426"/>
        <w:jc w:val="both"/>
        <w:rPr>
          <w:rFonts w:ascii="Garamond" w:hAnsi="Garamond" w:cs="Arial"/>
          <w:sz w:val="22"/>
          <w:szCs w:val="22"/>
        </w:rPr>
      </w:pPr>
      <w:r w:rsidRPr="003602A4">
        <w:rPr>
          <w:rFonts w:ascii="Garamond" w:hAnsi="Garamond" w:cs="Arial"/>
          <w:sz w:val="22"/>
          <w:szCs w:val="22"/>
        </w:rPr>
        <w:t xml:space="preserve">2) </w:t>
      </w:r>
      <w:r w:rsidRPr="003602A4">
        <w:rPr>
          <w:rFonts w:ascii="Garamond" w:hAnsi="Garamond" w:cs="Arial"/>
          <w:sz w:val="22"/>
          <w:szCs w:val="22"/>
        </w:rPr>
        <w:tab/>
        <w:t>zdolności organizacyjne, umiejętność planowania pracy, pracy w zespole</w:t>
      </w:r>
      <w:r>
        <w:rPr>
          <w:rFonts w:ascii="Garamond" w:hAnsi="Garamond" w:cs="Arial"/>
          <w:sz w:val="22"/>
          <w:szCs w:val="22"/>
        </w:rPr>
        <w:t>,</w:t>
      </w:r>
    </w:p>
    <w:p w14:paraId="75AC833D" w14:textId="77777777" w:rsidR="00FA21B2" w:rsidRPr="003602A4" w:rsidRDefault="00FA21B2" w:rsidP="00FA21B2">
      <w:pPr>
        <w:tabs>
          <w:tab w:val="left" w:pos="426"/>
        </w:tabs>
        <w:autoSpaceDE w:val="0"/>
        <w:autoSpaceDN w:val="0"/>
        <w:adjustRightInd w:val="0"/>
        <w:ind w:left="426" w:hanging="426"/>
        <w:jc w:val="both"/>
        <w:rPr>
          <w:rFonts w:ascii="Garamond" w:hAnsi="Garamond"/>
          <w:sz w:val="22"/>
          <w:szCs w:val="22"/>
        </w:rPr>
      </w:pPr>
      <w:r w:rsidRPr="003602A4">
        <w:rPr>
          <w:rFonts w:ascii="Garamond" w:hAnsi="Garamond" w:cs="Arial"/>
          <w:sz w:val="22"/>
          <w:szCs w:val="22"/>
        </w:rPr>
        <w:t xml:space="preserve">3) </w:t>
      </w:r>
      <w:r w:rsidRPr="003602A4">
        <w:rPr>
          <w:rFonts w:ascii="Garamond" w:hAnsi="Garamond" w:cs="Arial"/>
          <w:sz w:val="22"/>
          <w:szCs w:val="22"/>
        </w:rPr>
        <w:tab/>
      </w:r>
      <w:r w:rsidRPr="003602A4">
        <w:rPr>
          <w:rFonts w:ascii="Garamond" w:hAnsi="Garamond"/>
          <w:sz w:val="22"/>
          <w:szCs w:val="22"/>
        </w:rPr>
        <w:t>bardzo dobra znajomość obsługi komputera.</w:t>
      </w:r>
    </w:p>
    <w:p w14:paraId="7633B630" w14:textId="77777777" w:rsidR="00FA21B2" w:rsidRPr="003602A4" w:rsidRDefault="00FA21B2" w:rsidP="00FA21B2">
      <w:pPr>
        <w:tabs>
          <w:tab w:val="left" w:pos="426"/>
        </w:tabs>
        <w:autoSpaceDE w:val="0"/>
        <w:autoSpaceDN w:val="0"/>
        <w:adjustRightInd w:val="0"/>
        <w:ind w:left="284" w:hanging="284"/>
        <w:jc w:val="both"/>
        <w:rPr>
          <w:rFonts w:ascii="Garamond" w:hAnsi="Garamond"/>
          <w:sz w:val="22"/>
          <w:szCs w:val="22"/>
        </w:rPr>
      </w:pPr>
    </w:p>
    <w:p w14:paraId="38E15988" w14:textId="77777777" w:rsidR="00FA21B2" w:rsidRDefault="00FA21B2" w:rsidP="00FA21B2">
      <w:pPr>
        <w:jc w:val="both"/>
        <w:rPr>
          <w:rFonts w:ascii="Garamond" w:hAnsi="Garamond"/>
          <w:b/>
          <w:sz w:val="22"/>
          <w:szCs w:val="22"/>
        </w:rPr>
      </w:pPr>
      <w:r w:rsidRPr="00E763FC">
        <w:rPr>
          <w:rFonts w:ascii="Garamond" w:hAnsi="Garamond"/>
          <w:b/>
          <w:sz w:val="22"/>
          <w:szCs w:val="22"/>
        </w:rPr>
        <w:t xml:space="preserve">4. </w:t>
      </w:r>
      <w:r>
        <w:rPr>
          <w:rFonts w:ascii="Garamond" w:hAnsi="Garamond"/>
          <w:b/>
          <w:sz w:val="22"/>
          <w:szCs w:val="22"/>
        </w:rPr>
        <w:t>Z</w:t>
      </w:r>
      <w:r w:rsidRPr="00E763FC">
        <w:rPr>
          <w:rFonts w:ascii="Garamond" w:hAnsi="Garamond"/>
          <w:b/>
          <w:sz w:val="22"/>
          <w:szCs w:val="22"/>
        </w:rPr>
        <w:t>adania wykonywane na stanowisku:</w:t>
      </w:r>
    </w:p>
    <w:p w14:paraId="57C6F06B" w14:textId="77777777" w:rsidR="0030477F" w:rsidRPr="0030477F" w:rsidRDefault="0030477F" w:rsidP="0030477F">
      <w:pPr>
        <w:pStyle w:val="Akapitzlist"/>
        <w:numPr>
          <w:ilvl w:val="0"/>
          <w:numId w:val="8"/>
        </w:numPr>
        <w:ind w:left="426" w:hanging="426"/>
        <w:jc w:val="both"/>
        <w:rPr>
          <w:rFonts w:ascii="Garamond" w:hAnsi="Garamond"/>
          <w:b/>
          <w:sz w:val="22"/>
          <w:szCs w:val="22"/>
        </w:rPr>
      </w:pPr>
      <w:r>
        <w:rPr>
          <w:rFonts w:ascii="Garamond" w:hAnsi="Garamond"/>
          <w:sz w:val="22"/>
          <w:szCs w:val="22"/>
        </w:rPr>
        <w:t>wykonywacie czynności z zakresu</w:t>
      </w:r>
      <w:r w:rsidRPr="0030477F">
        <w:rPr>
          <w:rFonts w:ascii="Garamond" w:hAnsi="Garamond"/>
          <w:sz w:val="22"/>
          <w:szCs w:val="22"/>
        </w:rPr>
        <w:t xml:space="preserve"> </w:t>
      </w:r>
      <w:r>
        <w:rPr>
          <w:rFonts w:ascii="Garamond" w:hAnsi="Garamond"/>
          <w:sz w:val="22"/>
          <w:szCs w:val="22"/>
        </w:rPr>
        <w:t>prawa pracy w stosunku do pracowników Biura,</w:t>
      </w:r>
    </w:p>
    <w:p w14:paraId="4D8B061F" w14:textId="77777777" w:rsidR="0030477F" w:rsidRPr="0030477F" w:rsidRDefault="0030477F" w:rsidP="0030477F">
      <w:pPr>
        <w:pStyle w:val="Akapitzlist"/>
        <w:numPr>
          <w:ilvl w:val="0"/>
          <w:numId w:val="8"/>
        </w:numPr>
        <w:ind w:left="426" w:hanging="426"/>
        <w:jc w:val="both"/>
        <w:rPr>
          <w:rFonts w:ascii="Garamond" w:hAnsi="Garamond"/>
          <w:b/>
          <w:sz w:val="22"/>
          <w:szCs w:val="22"/>
        </w:rPr>
      </w:pPr>
      <w:r w:rsidRPr="0030477F">
        <w:rPr>
          <w:rFonts w:ascii="Garamond" w:hAnsi="Garamond"/>
          <w:sz w:val="22"/>
          <w:szCs w:val="22"/>
        </w:rPr>
        <w:t xml:space="preserve">koordynowanie spraw załatwianych przez Związek; </w:t>
      </w:r>
    </w:p>
    <w:p w14:paraId="29BC86E7" w14:textId="77777777" w:rsidR="0030477F" w:rsidRPr="0030477F" w:rsidRDefault="0030477F" w:rsidP="0030477F">
      <w:pPr>
        <w:pStyle w:val="Akapitzlist"/>
        <w:numPr>
          <w:ilvl w:val="0"/>
          <w:numId w:val="8"/>
        </w:numPr>
        <w:ind w:left="426" w:hanging="426"/>
        <w:jc w:val="both"/>
        <w:rPr>
          <w:rFonts w:ascii="Garamond" w:hAnsi="Garamond"/>
          <w:b/>
          <w:sz w:val="22"/>
          <w:szCs w:val="22"/>
        </w:rPr>
      </w:pPr>
      <w:r w:rsidRPr="0030477F">
        <w:rPr>
          <w:rFonts w:ascii="Garamond" w:hAnsi="Garamond"/>
          <w:sz w:val="22"/>
          <w:szCs w:val="22"/>
        </w:rPr>
        <w:t xml:space="preserve">nadzorowanie prawidłowego i terminowego wykonywania zadań statutowych Związku; </w:t>
      </w:r>
    </w:p>
    <w:p w14:paraId="34662815" w14:textId="77777777" w:rsidR="0030477F" w:rsidRPr="0030477F" w:rsidRDefault="0030477F" w:rsidP="0030477F">
      <w:pPr>
        <w:pStyle w:val="Akapitzlist"/>
        <w:numPr>
          <w:ilvl w:val="0"/>
          <w:numId w:val="8"/>
        </w:numPr>
        <w:ind w:left="426" w:hanging="426"/>
        <w:jc w:val="both"/>
        <w:rPr>
          <w:rFonts w:ascii="Garamond" w:hAnsi="Garamond"/>
          <w:b/>
          <w:sz w:val="22"/>
          <w:szCs w:val="22"/>
        </w:rPr>
      </w:pPr>
      <w:r>
        <w:rPr>
          <w:rFonts w:ascii="Garamond" w:hAnsi="Garamond"/>
          <w:sz w:val="22"/>
          <w:szCs w:val="22"/>
        </w:rPr>
        <w:t>w</w:t>
      </w:r>
      <w:r w:rsidRPr="0030477F">
        <w:rPr>
          <w:rFonts w:ascii="Garamond" w:hAnsi="Garamond"/>
          <w:sz w:val="22"/>
          <w:szCs w:val="22"/>
        </w:rPr>
        <w:t xml:space="preserve">spółdziałanie w zakresie realizacji zadań wspólnych dla wszystkich jednostek samorządowych zrzeszonych </w:t>
      </w:r>
      <w:r>
        <w:rPr>
          <w:rFonts w:ascii="Garamond" w:hAnsi="Garamond"/>
          <w:sz w:val="22"/>
          <w:szCs w:val="22"/>
        </w:rPr>
        <w:br/>
      </w:r>
      <w:r w:rsidRPr="0030477F">
        <w:rPr>
          <w:rFonts w:ascii="Garamond" w:hAnsi="Garamond"/>
          <w:sz w:val="22"/>
          <w:szCs w:val="22"/>
        </w:rPr>
        <w:t xml:space="preserve">w Związku; </w:t>
      </w:r>
    </w:p>
    <w:p w14:paraId="4179FFFB" w14:textId="07110E81" w:rsidR="00FA21B2" w:rsidRPr="0030477F" w:rsidRDefault="0030477F" w:rsidP="0030477F">
      <w:pPr>
        <w:pStyle w:val="Akapitzlist"/>
        <w:numPr>
          <w:ilvl w:val="0"/>
          <w:numId w:val="8"/>
        </w:numPr>
        <w:ind w:left="426" w:hanging="426"/>
        <w:jc w:val="both"/>
        <w:rPr>
          <w:rFonts w:ascii="Garamond" w:hAnsi="Garamond"/>
          <w:b/>
          <w:sz w:val="22"/>
          <w:szCs w:val="22"/>
        </w:rPr>
      </w:pPr>
      <w:r w:rsidRPr="0030477F">
        <w:rPr>
          <w:rFonts w:ascii="Garamond" w:hAnsi="Garamond"/>
          <w:sz w:val="22"/>
          <w:szCs w:val="22"/>
        </w:rPr>
        <w:t>obsługa techniczna i organizacyjna Związku, jego organów i komisji;</w:t>
      </w:r>
    </w:p>
    <w:p w14:paraId="005E26EA" w14:textId="77777777" w:rsidR="00FA21B2" w:rsidRPr="00C7392A" w:rsidRDefault="00FA21B2" w:rsidP="00FA21B2">
      <w:pPr>
        <w:jc w:val="both"/>
        <w:rPr>
          <w:rFonts w:ascii="Garamond" w:hAnsi="Garamond"/>
          <w:sz w:val="22"/>
          <w:szCs w:val="22"/>
        </w:rPr>
      </w:pPr>
    </w:p>
    <w:p w14:paraId="3707939C" w14:textId="77777777" w:rsidR="00FA21B2" w:rsidRPr="003602A4" w:rsidRDefault="00FA21B2" w:rsidP="00FA21B2">
      <w:pPr>
        <w:jc w:val="both"/>
        <w:rPr>
          <w:rFonts w:ascii="Garamond" w:hAnsi="Garamond"/>
          <w:b/>
          <w:sz w:val="22"/>
          <w:szCs w:val="22"/>
        </w:rPr>
      </w:pPr>
      <w:r w:rsidRPr="003602A4">
        <w:rPr>
          <w:rFonts w:ascii="Garamond" w:hAnsi="Garamond"/>
          <w:b/>
          <w:sz w:val="22"/>
          <w:szCs w:val="22"/>
        </w:rPr>
        <w:t>5. Wymagane dokumenty:</w:t>
      </w:r>
    </w:p>
    <w:p w14:paraId="38B68EC8" w14:textId="77777777" w:rsidR="00FA21B2" w:rsidRPr="001E7964" w:rsidRDefault="00FA21B2" w:rsidP="00FA21B2">
      <w:pPr>
        <w:numPr>
          <w:ilvl w:val="0"/>
          <w:numId w:val="1"/>
        </w:numPr>
        <w:tabs>
          <w:tab w:val="clear" w:pos="928"/>
          <w:tab w:val="num" w:pos="284"/>
        </w:tabs>
        <w:ind w:left="284" w:hanging="284"/>
        <w:jc w:val="both"/>
        <w:rPr>
          <w:rFonts w:ascii="Garamond" w:hAnsi="Garamond"/>
          <w:sz w:val="22"/>
          <w:szCs w:val="22"/>
        </w:rPr>
      </w:pPr>
      <w:r w:rsidRPr="001E7964">
        <w:rPr>
          <w:rFonts w:ascii="Garamond" w:hAnsi="Garamond"/>
          <w:sz w:val="22"/>
          <w:szCs w:val="22"/>
        </w:rPr>
        <w:t>list motywacyjny,</w:t>
      </w:r>
    </w:p>
    <w:p w14:paraId="4E905EFB" w14:textId="4D0E3651" w:rsidR="00FA21B2" w:rsidRPr="001E7964" w:rsidRDefault="00FA21B2" w:rsidP="00FA21B2">
      <w:pPr>
        <w:numPr>
          <w:ilvl w:val="0"/>
          <w:numId w:val="1"/>
        </w:numPr>
        <w:tabs>
          <w:tab w:val="clear" w:pos="928"/>
          <w:tab w:val="num" w:pos="284"/>
        </w:tabs>
        <w:ind w:left="284" w:hanging="284"/>
        <w:jc w:val="both"/>
        <w:rPr>
          <w:rFonts w:ascii="Garamond" w:hAnsi="Garamond"/>
          <w:sz w:val="22"/>
          <w:szCs w:val="22"/>
        </w:rPr>
      </w:pPr>
      <w:r w:rsidRPr="001E7964">
        <w:rPr>
          <w:rFonts w:ascii="Garamond" w:hAnsi="Garamond"/>
          <w:sz w:val="22"/>
          <w:szCs w:val="22"/>
        </w:rPr>
        <w:t>kwestionariusz osobowy,</w:t>
      </w:r>
    </w:p>
    <w:p w14:paraId="1398923C" w14:textId="77777777" w:rsidR="00FA21B2" w:rsidRPr="001E7964" w:rsidRDefault="00FA21B2" w:rsidP="00FA21B2">
      <w:pPr>
        <w:numPr>
          <w:ilvl w:val="0"/>
          <w:numId w:val="1"/>
        </w:numPr>
        <w:tabs>
          <w:tab w:val="clear" w:pos="928"/>
          <w:tab w:val="num" w:pos="284"/>
        </w:tabs>
        <w:ind w:left="284" w:hanging="284"/>
        <w:jc w:val="both"/>
        <w:rPr>
          <w:rFonts w:ascii="Garamond" w:hAnsi="Garamond"/>
          <w:sz w:val="22"/>
          <w:szCs w:val="22"/>
        </w:rPr>
      </w:pPr>
      <w:r w:rsidRPr="001E7964">
        <w:rPr>
          <w:rFonts w:ascii="Garamond" w:hAnsi="Garamond"/>
          <w:sz w:val="22"/>
          <w:szCs w:val="22"/>
        </w:rPr>
        <w:t>CV z informacjami o wykształceniu i opisem dotychczasowego przebiegu pracy zawodowej,</w:t>
      </w:r>
    </w:p>
    <w:p w14:paraId="5F2ED379" w14:textId="77777777" w:rsidR="00FA21B2" w:rsidRPr="0098300D" w:rsidRDefault="00FA21B2" w:rsidP="00FA21B2">
      <w:pPr>
        <w:pStyle w:val="Akapitzlist"/>
        <w:numPr>
          <w:ilvl w:val="0"/>
          <w:numId w:val="1"/>
        </w:numPr>
        <w:tabs>
          <w:tab w:val="clear" w:pos="928"/>
          <w:tab w:val="num" w:pos="284"/>
        </w:tabs>
        <w:autoSpaceDE w:val="0"/>
        <w:autoSpaceDN w:val="0"/>
        <w:adjustRightInd w:val="0"/>
        <w:ind w:left="284" w:hanging="284"/>
        <w:jc w:val="both"/>
        <w:rPr>
          <w:rFonts w:ascii="Garamond" w:hAnsi="Garamond" w:cs="Arial"/>
          <w:sz w:val="22"/>
          <w:szCs w:val="22"/>
        </w:rPr>
      </w:pPr>
      <w:r w:rsidRPr="0098300D">
        <w:rPr>
          <w:rFonts w:ascii="Garamond" w:hAnsi="Garamond"/>
          <w:sz w:val="22"/>
          <w:szCs w:val="22"/>
        </w:rPr>
        <w:t>oświadczenie o braku prawomocnego skazania wyrokiem sądu za umyślne przestępstwo ścigane z oskarżenia publicznego lub umyślne przestępstwo skarbowe,</w:t>
      </w:r>
    </w:p>
    <w:p w14:paraId="2273B455" w14:textId="77777777" w:rsidR="00FA21B2" w:rsidRDefault="00FA21B2" w:rsidP="00FA21B2">
      <w:pPr>
        <w:numPr>
          <w:ilvl w:val="0"/>
          <w:numId w:val="1"/>
        </w:numPr>
        <w:tabs>
          <w:tab w:val="clear" w:pos="928"/>
          <w:tab w:val="num" w:pos="284"/>
        </w:tabs>
        <w:ind w:left="284" w:hanging="284"/>
        <w:jc w:val="both"/>
        <w:rPr>
          <w:rFonts w:ascii="Garamond" w:hAnsi="Garamond"/>
          <w:sz w:val="22"/>
          <w:szCs w:val="22"/>
        </w:rPr>
      </w:pPr>
      <w:r w:rsidRPr="001E7964">
        <w:rPr>
          <w:rFonts w:ascii="Garamond" w:hAnsi="Garamond"/>
          <w:sz w:val="22"/>
          <w:szCs w:val="22"/>
        </w:rPr>
        <w:t>oświadczenie o pełnej zdolności do czynności prawnych i korzystaniu z pełni praw publicznych,</w:t>
      </w:r>
    </w:p>
    <w:p w14:paraId="4BD9DF85" w14:textId="77777777" w:rsidR="00FA21B2" w:rsidRDefault="00FA21B2" w:rsidP="00FA21B2">
      <w:pPr>
        <w:numPr>
          <w:ilvl w:val="0"/>
          <w:numId w:val="1"/>
        </w:numPr>
        <w:tabs>
          <w:tab w:val="clear" w:pos="928"/>
          <w:tab w:val="num" w:pos="284"/>
        </w:tabs>
        <w:ind w:left="284" w:hanging="284"/>
        <w:jc w:val="both"/>
        <w:rPr>
          <w:rFonts w:ascii="Garamond" w:hAnsi="Garamond"/>
          <w:sz w:val="22"/>
          <w:szCs w:val="22"/>
        </w:rPr>
      </w:pPr>
      <w:r w:rsidRPr="001E7964">
        <w:rPr>
          <w:rFonts w:ascii="Garamond" w:hAnsi="Garamond"/>
          <w:sz w:val="22"/>
          <w:szCs w:val="22"/>
        </w:rPr>
        <w:t xml:space="preserve">kopie dokumentów potwierdzających wykształcenie i inne kwalifikacje </w:t>
      </w:r>
      <w:r>
        <w:rPr>
          <w:rFonts w:ascii="Garamond" w:hAnsi="Garamond"/>
          <w:sz w:val="22"/>
          <w:szCs w:val="22"/>
        </w:rPr>
        <w:t>(</w:t>
      </w:r>
      <w:r w:rsidRPr="001E7964">
        <w:rPr>
          <w:rFonts w:ascii="Garamond" w:hAnsi="Garamond"/>
          <w:sz w:val="22"/>
          <w:szCs w:val="22"/>
        </w:rPr>
        <w:t xml:space="preserve">poświadczone przez kandydata za zgodność </w:t>
      </w:r>
      <w:r>
        <w:rPr>
          <w:rFonts w:ascii="Garamond" w:hAnsi="Garamond"/>
          <w:sz w:val="22"/>
          <w:szCs w:val="22"/>
        </w:rPr>
        <w:br/>
      </w:r>
      <w:r w:rsidRPr="001E7964">
        <w:rPr>
          <w:rFonts w:ascii="Garamond" w:hAnsi="Garamond"/>
          <w:sz w:val="22"/>
          <w:szCs w:val="22"/>
        </w:rPr>
        <w:t>z oryginałem</w:t>
      </w:r>
      <w:r>
        <w:rPr>
          <w:rFonts w:ascii="Garamond" w:hAnsi="Garamond"/>
          <w:sz w:val="22"/>
          <w:szCs w:val="22"/>
        </w:rPr>
        <w:t xml:space="preserve"> - wymóg formalny</w:t>
      </w:r>
      <w:r w:rsidRPr="001E7964">
        <w:rPr>
          <w:rFonts w:ascii="Garamond" w:hAnsi="Garamond"/>
          <w:sz w:val="22"/>
          <w:szCs w:val="22"/>
        </w:rPr>
        <w:t>)</w:t>
      </w:r>
      <w:r>
        <w:rPr>
          <w:rFonts w:ascii="Garamond" w:hAnsi="Garamond"/>
          <w:sz w:val="22"/>
          <w:szCs w:val="22"/>
        </w:rPr>
        <w:t>,</w:t>
      </w:r>
    </w:p>
    <w:p w14:paraId="0060C577" w14:textId="77777777" w:rsidR="00FA21B2" w:rsidRDefault="00FA21B2" w:rsidP="00FA21B2">
      <w:pPr>
        <w:numPr>
          <w:ilvl w:val="0"/>
          <w:numId w:val="1"/>
        </w:numPr>
        <w:tabs>
          <w:tab w:val="clear" w:pos="928"/>
          <w:tab w:val="num" w:pos="284"/>
        </w:tabs>
        <w:ind w:left="284" w:hanging="284"/>
        <w:jc w:val="both"/>
        <w:rPr>
          <w:rFonts w:ascii="Garamond" w:hAnsi="Garamond"/>
          <w:sz w:val="22"/>
          <w:szCs w:val="22"/>
        </w:rPr>
      </w:pPr>
      <w:r w:rsidRPr="003602A4">
        <w:rPr>
          <w:rFonts w:ascii="Garamond" w:hAnsi="Garamond"/>
          <w:sz w:val="22"/>
          <w:szCs w:val="22"/>
        </w:rPr>
        <w:t>kopie dokumentów poświadczających doświadczenie zawodowe, staż pracy</w:t>
      </w:r>
      <w:r w:rsidRPr="001E7964">
        <w:rPr>
          <w:rFonts w:ascii="Garamond" w:hAnsi="Garamond"/>
          <w:sz w:val="22"/>
          <w:szCs w:val="22"/>
        </w:rPr>
        <w:t xml:space="preserve"> </w:t>
      </w:r>
      <w:r>
        <w:rPr>
          <w:rFonts w:ascii="Garamond" w:hAnsi="Garamond"/>
          <w:sz w:val="22"/>
          <w:szCs w:val="22"/>
        </w:rPr>
        <w:t>(</w:t>
      </w:r>
      <w:r w:rsidRPr="001E7964">
        <w:rPr>
          <w:rFonts w:ascii="Garamond" w:hAnsi="Garamond"/>
          <w:sz w:val="22"/>
          <w:szCs w:val="22"/>
        </w:rPr>
        <w:t xml:space="preserve">poświadczone przez kandydata za zgodność </w:t>
      </w:r>
      <w:r>
        <w:rPr>
          <w:rFonts w:ascii="Garamond" w:hAnsi="Garamond"/>
          <w:sz w:val="22"/>
          <w:szCs w:val="22"/>
        </w:rPr>
        <w:br/>
      </w:r>
      <w:r w:rsidRPr="001E7964">
        <w:rPr>
          <w:rFonts w:ascii="Garamond" w:hAnsi="Garamond"/>
          <w:sz w:val="22"/>
          <w:szCs w:val="22"/>
        </w:rPr>
        <w:t>z oryginałem</w:t>
      </w:r>
      <w:r>
        <w:rPr>
          <w:rFonts w:ascii="Garamond" w:hAnsi="Garamond"/>
          <w:sz w:val="22"/>
          <w:szCs w:val="22"/>
        </w:rPr>
        <w:t xml:space="preserve"> - wymóg formalny</w:t>
      </w:r>
      <w:r w:rsidRPr="001E7964">
        <w:rPr>
          <w:rFonts w:ascii="Garamond" w:hAnsi="Garamond"/>
          <w:sz w:val="22"/>
          <w:szCs w:val="22"/>
        </w:rPr>
        <w:t>)</w:t>
      </w:r>
      <w:r>
        <w:rPr>
          <w:rFonts w:ascii="Garamond" w:hAnsi="Garamond"/>
          <w:sz w:val="22"/>
          <w:szCs w:val="22"/>
        </w:rPr>
        <w:t>,</w:t>
      </w:r>
    </w:p>
    <w:p w14:paraId="1B841909" w14:textId="29370FBC" w:rsidR="00FA21B2" w:rsidRPr="00190C46" w:rsidRDefault="00FA21B2" w:rsidP="00FA21B2">
      <w:pPr>
        <w:numPr>
          <w:ilvl w:val="0"/>
          <w:numId w:val="1"/>
        </w:numPr>
        <w:tabs>
          <w:tab w:val="clear" w:pos="928"/>
          <w:tab w:val="num" w:pos="284"/>
        </w:tabs>
        <w:autoSpaceDE w:val="0"/>
        <w:autoSpaceDN w:val="0"/>
        <w:adjustRightInd w:val="0"/>
        <w:ind w:left="284" w:hanging="284"/>
        <w:jc w:val="both"/>
        <w:rPr>
          <w:rFonts w:ascii="Garamond" w:hAnsi="Garamond" w:cs="Arial"/>
          <w:sz w:val="22"/>
          <w:szCs w:val="22"/>
        </w:rPr>
      </w:pPr>
      <w:r w:rsidRPr="00190C46">
        <w:rPr>
          <w:rFonts w:ascii="Garamond" w:hAnsi="Garamond"/>
          <w:sz w:val="22"/>
          <w:szCs w:val="22"/>
        </w:rPr>
        <w:t xml:space="preserve">zgoda na przetwarzanie danych osobowych zawartych w ofercie pracy dla potrzeb niezbędnych do realizacji procesu rekrutacji zgodnie </w:t>
      </w:r>
      <w:r>
        <w:rPr>
          <w:rFonts w:ascii="Garamond" w:hAnsi="Garamond"/>
          <w:sz w:val="22"/>
          <w:szCs w:val="22"/>
        </w:rPr>
        <w:t xml:space="preserve">z </w:t>
      </w:r>
      <w:r w:rsidRPr="00190C46">
        <w:rPr>
          <w:rFonts w:ascii="Garamond" w:hAnsi="Garamond"/>
          <w:sz w:val="22"/>
          <w:szCs w:val="22"/>
        </w:rPr>
        <w:t xml:space="preserve">Rozporządzeniem Parlamentu Europejskiego i Rady (UE) 2016/679 z dnia 27 kwietnia 2016 r. </w:t>
      </w:r>
      <w:r w:rsidRPr="00190C46">
        <w:rPr>
          <w:rFonts w:ascii="Garamond" w:hAnsi="Garamond"/>
          <w:sz w:val="22"/>
          <w:szCs w:val="22"/>
        </w:rPr>
        <w:br/>
        <w:t xml:space="preserve">w sprawie ochrony osób fizycznych w związku z przetwarzaniem danych osobowych i w sprawie swobodnego przepływu takich danych oraz uchylenia dyrektywy 95/46/WE (ogólne rozporządzenie o ochronie danych) </w:t>
      </w:r>
      <w:r w:rsidRPr="00190C46">
        <w:rPr>
          <w:rFonts w:ascii="Garamond" w:hAnsi="Garamond"/>
          <w:sz w:val="22"/>
          <w:szCs w:val="22"/>
        </w:rPr>
        <w:br/>
        <w:t>(Dz. U. UE. L. z 2016 r. Nr 119, str. 1 ze zm.),</w:t>
      </w:r>
    </w:p>
    <w:p w14:paraId="35C12798" w14:textId="77777777" w:rsidR="00FA21B2" w:rsidRPr="001E7964" w:rsidRDefault="00FA21B2" w:rsidP="00FA21B2">
      <w:pPr>
        <w:numPr>
          <w:ilvl w:val="0"/>
          <w:numId w:val="1"/>
        </w:numPr>
        <w:tabs>
          <w:tab w:val="clear" w:pos="928"/>
          <w:tab w:val="num" w:pos="284"/>
        </w:tabs>
        <w:autoSpaceDE w:val="0"/>
        <w:autoSpaceDN w:val="0"/>
        <w:adjustRightInd w:val="0"/>
        <w:ind w:left="284" w:hanging="284"/>
        <w:jc w:val="both"/>
        <w:rPr>
          <w:rFonts w:ascii="Garamond" w:hAnsi="Garamond" w:cs="Arial"/>
          <w:sz w:val="22"/>
          <w:szCs w:val="22"/>
        </w:rPr>
      </w:pPr>
      <w:r w:rsidRPr="001E7964">
        <w:rPr>
          <w:rFonts w:ascii="Garamond" w:hAnsi="Garamond" w:cs="Arial"/>
          <w:sz w:val="22"/>
          <w:szCs w:val="22"/>
        </w:rPr>
        <w:t xml:space="preserve">dokument potwierdzający znajomość języka polskiego przez osoby nieposiadające obywatelstwa polskiego zgodnie </w:t>
      </w:r>
      <w:r w:rsidRPr="001E7964">
        <w:rPr>
          <w:rFonts w:ascii="Garamond" w:hAnsi="Garamond" w:cs="Arial"/>
          <w:sz w:val="22"/>
          <w:szCs w:val="22"/>
        </w:rPr>
        <w:br/>
        <w:t xml:space="preserve">z </w:t>
      </w:r>
      <w:r w:rsidRPr="001E7964">
        <w:rPr>
          <w:rFonts w:ascii="Garamond" w:hAnsi="Garamond" w:cs="Arial"/>
          <w:bCs/>
          <w:sz w:val="22"/>
          <w:szCs w:val="22"/>
        </w:rPr>
        <w:t xml:space="preserve">Rozporządzeniem Prezesa Rady Ministrów z dnia 23 kwietnia 2009 r. w sprawie rodzajów dokumentów potwierdzających znajomość języka polskiego przez osoby nieposiadające obywatelstwa polskiego, ubiegające się </w:t>
      </w:r>
      <w:r w:rsidRPr="001E7964">
        <w:rPr>
          <w:rFonts w:ascii="Garamond" w:hAnsi="Garamond" w:cs="Arial"/>
          <w:bCs/>
          <w:sz w:val="22"/>
          <w:szCs w:val="22"/>
        </w:rPr>
        <w:br/>
        <w:t>o zatrudnienie w służbie cywilnej.</w:t>
      </w:r>
    </w:p>
    <w:p w14:paraId="4E18B25B" w14:textId="77777777" w:rsidR="00FA21B2" w:rsidRDefault="00FA21B2" w:rsidP="00FA21B2">
      <w:pPr>
        <w:jc w:val="both"/>
        <w:rPr>
          <w:rFonts w:ascii="Garamond" w:hAnsi="Garamond"/>
          <w:b/>
          <w:sz w:val="22"/>
          <w:szCs w:val="22"/>
        </w:rPr>
      </w:pPr>
    </w:p>
    <w:p w14:paraId="247F397B" w14:textId="77777777" w:rsidR="00FA21B2" w:rsidRPr="003602A4" w:rsidRDefault="00FA21B2" w:rsidP="00FA21B2">
      <w:pPr>
        <w:jc w:val="both"/>
        <w:rPr>
          <w:rFonts w:ascii="Garamond" w:hAnsi="Garamond"/>
          <w:b/>
          <w:sz w:val="22"/>
          <w:szCs w:val="22"/>
        </w:rPr>
      </w:pPr>
    </w:p>
    <w:p w14:paraId="3FCCF727" w14:textId="77777777" w:rsidR="00FA21B2" w:rsidRPr="003602A4" w:rsidRDefault="00FA21B2" w:rsidP="00FA21B2">
      <w:pPr>
        <w:jc w:val="both"/>
        <w:rPr>
          <w:rFonts w:ascii="Garamond" w:hAnsi="Garamond"/>
          <w:b/>
          <w:sz w:val="22"/>
          <w:szCs w:val="22"/>
        </w:rPr>
      </w:pPr>
      <w:r w:rsidRPr="003602A4">
        <w:rPr>
          <w:rFonts w:ascii="Garamond" w:hAnsi="Garamond"/>
          <w:b/>
          <w:sz w:val="22"/>
          <w:szCs w:val="22"/>
        </w:rPr>
        <w:t>6. Informacja o warunkach pracy na danym stanowisku:</w:t>
      </w:r>
    </w:p>
    <w:p w14:paraId="35327A58" w14:textId="77777777" w:rsidR="00FA21B2" w:rsidRDefault="00FA21B2" w:rsidP="00FA21B2">
      <w:pPr>
        <w:jc w:val="both"/>
        <w:rPr>
          <w:rFonts w:ascii="Garamond" w:hAnsi="Garamond"/>
          <w:sz w:val="22"/>
          <w:szCs w:val="22"/>
        </w:rPr>
      </w:pPr>
      <w:r w:rsidRPr="003602A4">
        <w:rPr>
          <w:rFonts w:ascii="Garamond" w:hAnsi="Garamond"/>
          <w:sz w:val="22"/>
          <w:szCs w:val="22"/>
        </w:rPr>
        <w:t>1) praca przy komputerze</w:t>
      </w:r>
      <w:r>
        <w:rPr>
          <w:rFonts w:ascii="Garamond" w:hAnsi="Garamond"/>
          <w:sz w:val="22"/>
          <w:szCs w:val="22"/>
        </w:rPr>
        <w:t>;</w:t>
      </w:r>
    </w:p>
    <w:p w14:paraId="6C8C6060" w14:textId="4AFB79DB" w:rsidR="00FA21B2" w:rsidRPr="00DB3110" w:rsidRDefault="00FA21B2" w:rsidP="00FA21B2">
      <w:pPr>
        <w:jc w:val="both"/>
        <w:rPr>
          <w:rFonts w:ascii="Garamond" w:hAnsi="Garamond"/>
          <w:sz w:val="22"/>
          <w:szCs w:val="22"/>
        </w:rPr>
      </w:pPr>
      <w:r w:rsidRPr="00DB3110">
        <w:rPr>
          <w:rFonts w:ascii="Garamond" w:hAnsi="Garamond"/>
          <w:sz w:val="22"/>
          <w:szCs w:val="22"/>
        </w:rPr>
        <w:t xml:space="preserve">2) </w:t>
      </w:r>
      <w:r w:rsidR="008702EE">
        <w:rPr>
          <w:rFonts w:ascii="Garamond" w:hAnsi="Garamond"/>
          <w:sz w:val="22"/>
          <w:szCs w:val="22"/>
        </w:rPr>
        <w:t xml:space="preserve">0,2 </w:t>
      </w:r>
      <w:r>
        <w:rPr>
          <w:rFonts w:ascii="Garamond" w:hAnsi="Garamond"/>
          <w:sz w:val="22"/>
          <w:szCs w:val="22"/>
        </w:rPr>
        <w:t>pełn</w:t>
      </w:r>
      <w:r w:rsidR="008702EE">
        <w:rPr>
          <w:rFonts w:ascii="Garamond" w:hAnsi="Garamond"/>
          <w:sz w:val="22"/>
          <w:szCs w:val="22"/>
        </w:rPr>
        <w:t>ego</w:t>
      </w:r>
      <w:r>
        <w:rPr>
          <w:rFonts w:ascii="Garamond" w:hAnsi="Garamond"/>
          <w:sz w:val="22"/>
          <w:szCs w:val="22"/>
        </w:rPr>
        <w:t xml:space="preserve"> wymiar</w:t>
      </w:r>
      <w:r w:rsidR="008702EE">
        <w:rPr>
          <w:rFonts w:ascii="Garamond" w:hAnsi="Garamond"/>
          <w:sz w:val="22"/>
          <w:szCs w:val="22"/>
        </w:rPr>
        <w:t>u</w:t>
      </w:r>
      <w:r w:rsidRPr="00DB3110">
        <w:rPr>
          <w:rFonts w:ascii="Garamond" w:hAnsi="Garamond"/>
          <w:sz w:val="22"/>
          <w:szCs w:val="22"/>
        </w:rPr>
        <w:t xml:space="preserve"> czasu pracy;</w:t>
      </w:r>
    </w:p>
    <w:p w14:paraId="605A3DFB" w14:textId="77777777" w:rsidR="00FA21B2" w:rsidRDefault="00FA21B2" w:rsidP="00FA21B2">
      <w:pPr>
        <w:jc w:val="both"/>
        <w:rPr>
          <w:rFonts w:ascii="Garamond" w:hAnsi="Garamond"/>
          <w:sz w:val="22"/>
          <w:szCs w:val="22"/>
        </w:rPr>
      </w:pPr>
      <w:r>
        <w:rPr>
          <w:rFonts w:ascii="Garamond" w:hAnsi="Garamond"/>
          <w:sz w:val="22"/>
          <w:szCs w:val="22"/>
        </w:rPr>
        <w:t>3) praca głównie siedząca;</w:t>
      </w:r>
    </w:p>
    <w:p w14:paraId="0108B0D0" w14:textId="77777777" w:rsidR="00FA21B2" w:rsidRDefault="00FA21B2" w:rsidP="00FA21B2">
      <w:pPr>
        <w:jc w:val="both"/>
        <w:rPr>
          <w:rFonts w:ascii="Garamond" w:hAnsi="Garamond"/>
          <w:sz w:val="22"/>
          <w:szCs w:val="22"/>
        </w:rPr>
      </w:pPr>
      <w:r>
        <w:rPr>
          <w:rFonts w:ascii="Garamond" w:hAnsi="Garamond"/>
          <w:sz w:val="22"/>
          <w:szCs w:val="22"/>
        </w:rPr>
        <w:t>4) lokalizacja miejsca pracy: parter.</w:t>
      </w:r>
    </w:p>
    <w:p w14:paraId="4573BAE2" w14:textId="77777777" w:rsidR="00FA21B2" w:rsidRDefault="00FA21B2" w:rsidP="00FA21B2">
      <w:pPr>
        <w:ind w:firstLine="567"/>
        <w:jc w:val="both"/>
        <w:rPr>
          <w:rFonts w:ascii="Garamond" w:hAnsi="Garamond"/>
          <w:sz w:val="22"/>
          <w:szCs w:val="22"/>
        </w:rPr>
      </w:pPr>
    </w:p>
    <w:p w14:paraId="03D54719" w14:textId="77777777" w:rsidR="00FA21B2" w:rsidRPr="003602A4" w:rsidRDefault="00FA21B2" w:rsidP="00FA21B2">
      <w:pPr>
        <w:ind w:firstLine="567"/>
        <w:jc w:val="both"/>
        <w:rPr>
          <w:rFonts w:ascii="Garamond" w:hAnsi="Garamond"/>
          <w:sz w:val="22"/>
          <w:szCs w:val="22"/>
        </w:rPr>
      </w:pPr>
    </w:p>
    <w:p w14:paraId="2815449A" w14:textId="06EA7C43" w:rsidR="00FA21B2" w:rsidRPr="003602A4" w:rsidRDefault="00FA21B2" w:rsidP="00FA21B2">
      <w:pPr>
        <w:jc w:val="both"/>
        <w:rPr>
          <w:rFonts w:ascii="Garamond" w:hAnsi="Garamond"/>
          <w:sz w:val="22"/>
          <w:szCs w:val="22"/>
        </w:rPr>
      </w:pPr>
      <w:r w:rsidRPr="003602A4">
        <w:rPr>
          <w:rFonts w:ascii="Garamond" w:hAnsi="Garamond"/>
          <w:b/>
          <w:sz w:val="22"/>
          <w:szCs w:val="22"/>
        </w:rPr>
        <w:t>7. Wskaźnik zatrudnienia osób niepełnosprawnych</w:t>
      </w:r>
      <w:r>
        <w:rPr>
          <w:rFonts w:ascii="Garamond" w:hAnsi="Garamond"/>
          <w:b/>
          <w:sz w:val="22"/>
          <w:szCs w:val="22"/>
        </w:rPr>
        <w:t xml:space="preserve"> w miesiącu </w:t>
      </w:r>
      <w:r w:rsidR="008702EE">
        <w:rPr>
          <w:rFonts w:ascii="Garamond" w:hAnsi="Garamond"/>
          <w:b/>
          <w:sz w:val="22"/>
          <w:szCs w:val="22"/>
        </w:rPr>
        <w:t>czerwcu</w:t>
      </w:r>
      <w:r>
        <w:rPr>
          <w:rFonts w:ascii="Garamond" w:hAnsi="Garamond"/>
          <w:b/>
          <w:sz w:val="22"/>
          <w:szCs w:val="22"/>
        </w:rPr>
        <w:t xml:space="preserve"> 2023 r. roku </w:t>
      </w:r>
      <w:r w:rsidR="008702EE">
        <w:rPr>
          <w:rFonts w:ascii="Garamond" w:hAnsi="Garamond"/>
          <w:b/>
          <w:sz w:val="22"/>
          <w:szCs w:val="22"/>
        </w:rPr>
        <w:t xml:space="preserve">nie </w:t>
      </w:r>
      <w:r>
        <w:rPr>
          <w:rFonts w:ascii="Garamond" w:hAnsi="Garamond"/>
          <w:b/>
          <w:sz w:val="22"/>
          <w:szCs w:val="22"/>
        </w:rPr>
        <w:t>przekroczył 6%.</w:t>
      </w:r>
    </w:p>
    <w:p w14:paraId="52F59C77" w14:textId="77777777" w:rsidR="00FA21B2" w:rsidRDefault="00FA21B2" w:rsidP="00FA21B2">
      <w:pPr>
        <w:jc w:val="both"/>
        <w:rPr>
          <w:rFonts w:ascii="Garamond" w:hAnsi="Garamond"/>
          <w:sz w:val="22"/>
          <w:szCs w:val="22"/>
        </w:rPr>
      </w:pPr>
    </w:p>
    <w:p w14:paraId="338056E0" w14:textId="77777777" w:rsidR="00FA21B2" w:rsidRPr="003602A4" w:rsidRDefault="00FA21B2" w:rsidP="00FA21B2">
      <w:pPr>
        <w:jc w:val="both"/>
        <w:rPr>
          <w:rFonts w:ascii="Garamond" w:hAnsi="Garamond"/>
          <w:sz w:val="22"/>
          <w:szCs w:val="22"/>
        </w:rPr>
      </w:pPr>
    </w:p>
    <w:p w14:paraId="5D919A74" w14:textId="77777777" w:rsidR="00FA21B2" w:rsidRPr="003602A4" w:rsidRDefault="00FA21B2" w:rsidP="00FA21B2">
      <w:pPr>
        <w:jc w:val="both"/>
        <w:rPr>
          <w:rFonts w:ascii="Garamond" w:hAnsi="Garamond"/>
          <w:sz w:val="22"/>
          <w:szCs w:val="22"/>
        </w:rPr>
      </w:pPr>
      <w:r w:rsidRPr="003602A4">
        <w:rPr>
          <w:rFonts w:ascii="Garamond" w:hAnsi="Garamond"/>
          <w:b/>
          <w:sz w:val="22"/>
          <w:szCs w:val="22"/>
        </w:rPr>
        <w:t>8.</w:t>
      </w:r>
      <w:r>
        <w:rPr>
          <w:rFonts w:ascii="Garamond" w:hAnsi="Garamond"/>
          <w:b/>
          <w:sz w:val="22"/>
          <w:szCs w:val="22"/>
        </w:rPr>
        <w:t xml:space="preserve"> </w:t>
      </w:r>
      <w:r w:rsidRPr="003602A4">
        <w:rPr>
          <w:rFonts w:ascii="Garamond" w:hAnsi="Garamond"/>
          <w:b/>
          <w:sz w:val="22"/>
          <w:szCs w:val="22"/>
        </w:rPr>
        <w:t>Miejsce i termin złożenia dokumentów</w:t>
      </w:r>
      <w:r w:rsidRPr="003602A4">
        <w:rPr>
          <w:rFonts w:ascii="Garamond" w:hAnsi="Garamond"/>
          <w:sz w:val="22"/>
          <w:szCs w:val="22"/>
        </w:rPr>
        <w:t>.</w:t>
      </w:r>
    </w:p>
    <w:p w14:paraId="35DF2E21" w14:textId="77777777" w:rsidR="00FA21B2" w:rsidRPr="003602A4" w:rsidRDefault="00FA21B2" w:rsidP="00FA21B2">
      <w:pPr>
        <w:jc w:val="both"/>
        <w:rPr>
          <w:rFonts w:ascii="Garamond" w:hAnsi="Garamond"/>
          <w:sz w:val="22"/>
          <w:szCs w:val="22"/>
        </w:rPr>
      </w:pPr>
    </w:p>
    <w:p w14:paraId="4DF98799" w14:textId="6B6459AF" w:rsidR="00FA21B2" w:rsidRPr="003602A4" w:rsidRDefault="00FA21B2" w:rsidP="00FA21B2">
      <w:pPr>
        <w:jc w:val="both"/>
        <w:rPr>
          <w:rFonts w:ascii="Garamond" w:hAnsi="Garamond"/>
          <w:sz w:val="22"/>
          <w:szCs w:val="22"/>
        </w:rPr>
      </w:pPr>
      <w:r w:rsidRPr="003602A4">
        <w:rPr>
          <w:rFonts w:ascii="Garamond" w:hAnsi="Garamond"/>
          <w:sz w:val="22"/>
          <w:szCs w:val="22"/>
        </w:rPr>
        <w:tab/>
        <w:t xml:space="preserve">Ofertę i wszystkie wymagane dokumenty należy złożyć osobiście w Biurze Obsługi Interesantów w Starostwie Powiatowym w Lęborku lub przesłać na adres </w:t>
      </w:r>
      <w:r w:rsidR="008702EE">
        <w:rPr>
          <w:rFonts w:ascii="Garamond" w:hAnsi="Garamond"/>
          <w:sz w:val="22"/>
          <w:szCs w:val="22"/>
        </w:rPr>
        <w:t>Lęborskiego Związku Powiatowo-Gminnego w Lęborku</w:t>
      </w:r>
      <w:r w:rsidR="008702EE" w:rsidRPr="00E763FC">
        <w:rPr>
          <w:rFonts w:ascii="Garamond" w:hAnsi="Garamond"/>
          <w:sz w:val="22"/>
          <w:szCs w:val="22"/>
        </w:rPr>
        <w:t xml:space="preserve"> </w:t>
      </w:r>
      <w:r w:rsidR="008702EE">
        <w:rPr>
          <w:rFonts w:ascii="Garamond" w:hAnsi="Garamond"/>
          <w:sz w:val="22"/>
          <w:szCs w:val="22"/>
        </w:rPr>
        <w:t>(</w:t>
      </w:r>
      <w:r w:rsidRPr="003602A4">
        <w:rPr>
          <w:rFonts w:ascii="Garamond" w:hAnsi="Garamond"/>
          <w:sz w:val="22"/>
          <w:szCs w:val="22"/>
        </w:rPr>
        <w:t>ul. Czołgistów 5</w:t>
      </w:r>
      <w:r w:rsidR="008702EE">
        <w:rPr>
          <w:rFonts w:ascii="Garamond" w:hAnsi="Garamond"/>
          <w:sz w:val="22"/>
          <w:szCs w:val="22"/>
        </w:rPr>
        <w:t>)</w:t>
      </w:r>
      <w:r w:rsidRPr="003602A4">
        <w:rPr>
          <w:rFonts w:ascii="Garamond" w:hAnsi="Garamond"/>
          <w:sz w:val="22"/>
          <w:szCs w:val="22"/>
        </w:rPr>
        <w:t xml:space="preserve"> </w:t>
      </w:r>
      <w:r>
        <w:rPr>
          <w:rFonts w:ascii="Garamond" w:hAnsi="Garamond"/>
          <w:sz w:val="22"/>
          <w:szCs w:val="22"/>
        </w:rPr>
        <w:t xml:space="preserve">- </w:t>
      </w:r>
      <w:r w:rsidRPr="003602A4">
        <w:rPr>
          <w:rFonts w:ascii="Garamond" w:hAnsi="Garamond"/>
          <w:sz w:val="22"/>
          <w:szCs w:val="22"/>
        </w:rPr>
        <w:t xml:space="preserve">w zamkniętej kopercie z dopiskiem: „Nabór na stanowisko </w:t>
      </w:r>
      <w:r w:rsidR="008702EE">
        <w:rPr>
          <w:rFonts w:ascii="Garamond" w:hAnsi="Garamond"/>
          <w:sz w:val="22"/>
          <w:szCs w:val="22"/>
        </w:rPr>
        <w:t xml:space="preserve">dyrektora Biura Lęborskiego Związku Powiatowo-Gminnego </w:t>
      </w:r>
      <w:r w:rsidR="008702EE">
        <w:rPr>
          <w:rFonts w:ascii="Garamond" w:hAnsi="Garamond"/>
          <w:sz w:val="22"/>
          <w:szCs w:val="22"/>
        </w:rPr>
        <w:br/>
        <w:t>w Lęborku</w:t>
      </w:r>
      <w:r w:rsidRPr="003602A4">
        <w:rPr>
          <w:rFonts w:ascii="Garamond" w:hAnsi="Garamond"/>
          <w:sz w:val="22"/>
          <w:szCs w:val="22"/>
        </w:rPr>
        <w:t>”</w:t>
      </w:r>
      <w:r>
        <w:rPr>
          <w:rFonts w:ascii="Garamond" w:hAnsi="Garamond"/>
          <w:sz w:val="22"/>
          <w:szCs w:val="22"/>
        </w:rPr>
        <w:t xml:space="preserve"> - </w:t>
      </w:r>
      <w:r w:rsidRPr="003602A4">
        <w:rPr>
          <w:rFonts w:ascii="Garamond" w:hAnsi="Garamond"/>
          <w:sz w:val="22"/>
          <w:szCs w:val="22"/>
        </w:rPr>
        <w:t>do</w:t>
      </w:r>
      <w:r>
        <w:rPr>
          <w:rFonts w:ascii="Garamond" w:hAnsi="Garamond"/>
          <w:sz w:val="22"/>
          <w:szCs w:val="22"/>
        </w:rPr>
        <w:t xml:space="preserve"> </w:t>
      </w:r>
      <w:r w:rsidRPr="003602A4">
        <w:rPr>
          <w:rFonts w:ascii="Garamond" w:hAnsi="Garamond"/>
          <w:sz w:val="22"/>
          <w:szCs w:val="22"/>
        </w:rPr>
        <w:t xml:space="preserve">dnia </w:t>
      </w:r>
      <w:r w:rsidR="008702EE">
        <w:rPr>
          <w:rFonts w:ascii="Garamond" w:hAnsi="Garamond"/>
          <w:sz w:val="22"/>
          <w:szCs w:val="22"/>
        </w:rPr>
        <w:t>20 lipca</w:t>
      </w:r>
      <w:r>
        <w:rPr>
          <w:rFonts w:ascii="Garamond" w:hAnsi="Garamond"/>
          <w:sz w:val="22"/>
          <w:szCs w:val="22"/>
        </w:rPr>
        <w:t xml:space="preserve"> 2023 r.</w:t>
      </w:r>
      <w:r w:rsidRPr="003602A4">
        <w:rPr>
          <w:rFonts w:ascii="Garamond" w:hAnsi="Garamond"/>
          <w:sz w:val="22"/>
          <w:szCs w:val="22"/>
        </w:rPr>
        <w:t xml:space="preserve"> do godz.</w:t>
      </w:r>
      <w:r>
        <w:rPr>
          <w:rFonts w:ascii="Garamond" w:hAnsi="Garamond"/>
          <w:sz w:val="22"/>
          <w:szCs w:val="22"/>
        </w:rPr>
        <w:t xml:space="preserve"> 1</w:t>
      </w:r>
      <w:r w:rsidR="009A1085">
        <w:rPr>
          <w:rFonts w:ascii="Garamond" w:hAnsi="Garamond"/>
          <w:sz w:val="22"/>
          <w:szCs w:val="22"/>
        </w:rPr>
        <w:t>4</w:t>
      </w:r>
      <w:r w:rsidRPr="003602A4">
        <w:rPr>
          <w:rFonts w:ascii="Garamond" w:hAnsi="Garamond"/>
          <w:sz w:val="22"/>
          <w:szCs w:val="22"/>
        </w:rPr>
        <w:t>.</w:t>
      </w:r>
      <w:r>
        <w:rPr>
          <w:rFonts w:ascii="Garamond" w:hAnsi="Garamond"/>
          <w:sz w:val="22"/>
          <w:szCs w:val="22"/>
        </w:rPr>
        <w:t>0</w:t>
      </w:r>
      <w:r w:rsidRPr="003602A4">
        <w:rPr>
          <w:rFonts w:ascii="Garamond" w:hAnsi="Garamond"/>
          <w:sz w:val="22"/>
          <w:szCs w:val="22"/>
        </w:rPr>
        <w:t>0 (decyduje data faktycznego wpływu do Urzędu).</w:t>
      </w:r>
    </w:p>
    <w:p w14:paraId="78D3C9BA" w14:textId="77777777" w:rsidR="00FA21B2" w:rsidRPr="003602A4" w:rsidRDefault="00FA21B2" w:rsidP="00FA21B2">
      <w:pPr>
        <w:jc w:val="both"/>
        <w:rPr>
          <w:rFonts w:ascii="Garamond" w:hAnsi="Garamond"/>
          <w:sz w:val="22"/>
          <w:szCs w:val="22"/>
        </w:rPr>
      </w:pPr>
    </w:p>
    <w:p w14:paraId="6FEED9E8" w14:textId="69A32B48" w:rsidR="00FA21B2" w:rsidRPr="003602A4" w:rsidRDefault="00FA21B2" w:rsidP="00FA21B2">
      <w:pPr>
        <w:jc w:val="both"/>
        <w:rPr>
          <w:rFonts w:ascii="Garamond" w:hAnsi="Garamond"/>
          <w:sz w:val="22"/>
          <w:szCs w:val="22"/>
        </w:rPr>
      </w:pPr>
      <w:r w:rsidRPr="003602A4">
        <w:rPr>
          <w:rFonts w:ascii="Garamond" w:hAnsi="Garamond"/>
          <w:sz w:val="22"/>
          <w:szCs w:val="22"/>
        </w:rPr>
        <w:t>Aplikacje, które wpłyną po wyżej określonym terminie nie będą rozpatrywane.</w:t>
      </w:r>
    </w:p>
    <w:p w14:paraId="392A8481" w14:textId="79A7F1EA" w:rsidR="00FA21B2" w:rsidRDefault="00FA21B2" w:rsidP="00FA21B2">
      <w:pPr>
        <w:jc w:val="both"/>
        <w:rPr>
          <w:rFonts w:ascii="Garamond" w:hAnsi="Garamond"/>
          <w:sz w:val="22"/>
          <w:szCs w:val="22"/>
        </w:rPr>
      </w:pPr>
      <w:r w:rsidRPr="003602A4">
        <w:rPr>
          <w:rFonts w:ascii="Garamond" w:hAnsi="Garamond"/>
          <w:sz w:val="22"/>
          <w:szCs w:val="22"/>
        </w:rPr>
        <w:t xml:space="preserve">Złożone oferty będą badane pod względem kompletności i spełnienia przez kandydatów wymagań formalnych </w:t>
      </w:r>
      <w:r>
        <w:rPr>
          <w:rFonts w:ascii="Garamond" w:hAnsi="Garamond"/>
          <w:sz w:val="22"/>
          <w:szCs w:val="22"/>
        </w:rPr>
        <w:br/>
      </w:r>
      <w:r w:rsidRPr="003602A4">
        <w:rPr>
          <w:rFonts w:ascii="Garamond" w:hAnsi="Garamond"/>
          <w:sz w:val="22"/>
          <w:szCs w:val="22"/>
        </w:rPr>
        <w:t>na</w:t>
      </w:r>
      <w:r>
        <w:rPr>
          <w:rFonts w:ascii="Garamond" w:hAnsi="Garamond"/>
          <w:sz w:val="22"/>
          <w:szCs w:val="22"/>
        </w:rPr>
        <w:t xml:space="preserve"> wskazane stanowisko urzędnicze, przez Komisję Konkursową powołaną przez </w:t>
      </w:r>
      <w:r w:rsidR="008702EE">
        <w:rPr>
          <w:rFonts w:ascii="Garamond" w:hAnsi="Garamond"/>
          <w:sz w:val="22"/>
          <w:szCs w:val="22"/>
        </w:rPr>
        <w:t>Zarząd Lęborskiego Związku Powiatowo-Gminnego w Lęborku</w:t>
      </w:r>
      <w:r>
        <w:rPr>
          <w:rFonts w:ascii="Garamond" w:hAnsi="Garamond"/>
          <w:sz w:val="22"/>
          <w:szCs w:val="22"/>
        </w:rPr>
        <w:t>.</w:t>
      </w:r>
    </w:p>
    <w:p w14:paraId="2F2A2002" w14:textId="77777777" w:rsidR="00FA21B2" w:rsidRPr="001E7964" w:rsidRDefault="00FA21B2" w:rsidP="00FA21B2">
      <w:pPr>
        <w:jc w:val="both"/>
        <w:rPr>
          <w:rFonts w:ascii="Garamond" w:hAnsi="Garamond"/>
          <w:sz w:val="22"/>
          <w:szCs w:val="22"/>
        </w:rPr>
      </w:pPr>
      <w:r>
        <w:rPr>
          <w:rFonts w:ascii="Garamond" w:hAnsi="Garamond"/>
          <w:sz w:val="22"/>
          <w:szCs w:val="22"/>
        </w:rPr>
        <w:t xml:space="preserve">Wszystkie załączone dokumenty winny być podpisane i opatrzone datą. </w:t>
      </w:r>
      <w:r w:rsidRPr="001E7964">
        <w:rPr>
          <w:rFonts w:ascii="Garamond" w:hAnsi="Garamond"/>
          <w:sz w:val="22"/>
          <w:szCs w:val="22"/>
        </w:rPr>
        <w:t>Oferty nie podlegają uzupełnieniu.</w:t>
      </w:r>
    </w:p>
    <w:p w14:paraId="7E1AA9B7" w14:textId="77777777" w:rsidR="00FA21B2" w:rsidRPr="003602A4" w:rsidRDefault="00FA21B2" w:rsidP="00FA21B2">
      <w:pPr>
        <w:jc w:val="both"/>
        <w:rPr>
          <w:rFonts w:ascii="Garamond" w:hAnsi="Garamond"/>
          <w:sz w:val="22"/>
          <w:szCs w:val="22"/>
        </w:rPr>
      </w:pPr>
    </w:p>
    <w:p w14:paraId="5FEDCC23" w14:textId="77777777" w:rsidR="00FA21B2" w:rsidRPr="003602A4" w:rsidRDefault="00FA21B2" w:rsidP="00FA21B2">
      <w:pPr>
        <w:jc w:val="both"/>
        <w:rPr>
          <w:rFonts w:ascii="Garamond" w:hAnsi="Garamond"/>
          <w:sz w:val="22"/>
          <w:szCs w:val="22"/>
        </w:rPr>
      </w:pPr>
      <w:r w:rsidRPr="003602A4">
        <w:rPr>
          <w:rFonts w:ascii="Garamond" w:hAnsi="Garamond"/>
          <w:sz w:val="22"/>
          <w:szCs w:val="22"/>
        </w:rPr>
        <w:t>Termin rozmowy kwalifikacyjnej dla osób, które spełniły wymagania formalne</w:t>
      </w:r>
      <w:r>
        <w:rPr>
          <w:rFonts w:ascii="Garamond" w:hAnsi="Garamond"/>
          <w:sz w:val="22"/>
          <w:szCs w:val="22"/>
        </w:rPr>
        <w:t>,</w:t>
      </w:r>
      <w:r w:rsidRPr="003602A4">
        <w:rPr>
          <w:rFonts w:ascii="Garamond" w:hAnsi="Garamond"/>
          <w:sz w:val="22"/>
          <w:szCs w:val="22"/>
        </w:rPr>
        <w:t xml:space="preserve"> podany zostanie do wiadomości </w:t>
      </w:r>
      <w:r>
        <w:rPr>
          <w:rFonts w:ascii="Garamond" w:hAnsi="Garamond"/>
          <w:sz w:val="22"/>
          <w:szCs w:val="22"/>
        </w:rPr>
        <w:t xml:space="preserve">telefonicznie lub mailowo, </w:t>
      </w:r>
      <w:r w:rsidRPr="003602A4">
        <w:rPr>
          <w:rFonts w:ascii="Garamond" w:hAnsi="Garamond"/>
          <w:sz w:val="22"/>
          <w:szCs w:val="22"/>
        </w:rPr>
        <w:t>po ocenie formalnej ofert.</w:t>
      </w:r>
    </w:p>
    <w:p w14:paraId="40BD41E4" w14:textId="77777777" w:rsidR="00FA21B2" w:rsidRPr="003602A4" w:rsidRDefault="00FA21B2" w:rsidP="00FA21B2">
      <w:pPr>
        <w:jc w:val="both"/>
        <w:rPr>
          <w:rFonts w:ascii="Garamond" w:hAnsi="Garamond"/>
          <w:sz w:val="22"/>
          <w:szCs w:val="22"/>
        </w:rPr>
      </w:pPr>
    </w:p>
    <w:p w14:paraId="3795A63D" w14:textId="2DBADC5E" w:rsidR="00FA21B2" w:rsidRPr="003602A4" w:rsidRDefault="00FA21B2" w:rsidP="00FA21B2">
      <w:pPr>
        <w:jc w:val="both"/>
        <w:rPr>
          <w:rFonts w:ascii="Garamond" w:hAnsi="Garamond"/>
          <w:sz w:val="22"/>
          <w:szCs w:val="22"/>
        </w:rPr>
      </w:pPr>
      <w:r w:rsidRPr="003602A4">
        <w:rPr>
          <w:rFonts w:ascii="Garamond" w:hAnsi="Garamond"/>
          <w:sz w:val="22"/>
          <w:szCs w:val="22"/>
        </w:rPr>
        <w:t>Informacja o wynikach naboru zostanie upowszechniona w B</w:t>
      </w:r>
      <w:r>
        <w:rPr>
          <w:rFonts w:ascii="Garamond" w:hAnsi="Garamond"/>
          <w:sz w:val="22"/>
          <w:szCs w:val="22"/>
        </w:rPr>
        <w:t>iuletyn</w:t>
      </w:r>
      <w:r w:rsidR="008702EE">
        <w:rPr>
          <w:rFonts w:ascii="Garamond" w:hAnsi="Garamond"/>
          <w:sz w:val="22"/>
          <w:szCs w:val="22"/>
        </w:rPr>
        <w:t>ach</w:t>
      </w:r>
      <w:r>
        <w:rPr>
          <w:rFonts w:ascii="Garamond" w:hAnsi="Garamond"/>
          <w:sz w:val="22"/>
          <w:szCs w:val="22"/>
        </w:rPr>
        <w:t xml:space="preserve"> Informacji </w:t>
      </w:r>
      <w:r w:rsidRPr="003602A4">
        <w:rPr>
          <w:rFonts w:ascii="Garamond" w:hAnsi="Garamond"/>
          <w:sz w:val="22"/>
          <w:szCs w:val="22"/>
        </w:rPr>
        <w:t>P</w:t>
      </w:r>
      <w:r>
        <w:rPr>
          <w:rFonts w:ascii="Garamond" w:hAnsi="Garamond"/>
          <w:sz w:val="22"/>
          <w:szCs w:val="22"/>
        </w:rPr>
        <w:t xml:space="preserve">ublicznej </w:t>
      </w:r>
      <w:r w:rsidR="008702EE">
        <w:rPr>
          <w:rFonts w:ascii="Garamond" w:hAnsi="Garamond"/>
          <w:sz w:val="22"/>
          <w:szCs w:val="22"/>
        </w:rPr>
        <w:t>członków Związku oraz</w:t>
      </w:r>
      <w:r w:rsidR="001044FD">
        <w:rPr>
          <w:rFonts w:ascii="Garamond" w:hAnsi="Garamond"/>
          <w:sz w:val="22"/>
          <w:szCs w:val="22"/>
        </w:rPr>
        <w:t xml:space="preserve"> na</w:t>
      </w:r>
      <w:r w:rsidR="008702EE">
        <w:rPr>
          <w:rFonts w:ascii="Garamond" w:hAnsi="Garamond"/>
          <w:sz w:val="22"/>
          <w:szCs w:val="22"/>
        </w:rPr>
        <w:t xml:space="preserve"> ich n</w:t>
      </w:r>
      <w:r w:rsidRPr="003602A4">
        <w:rPr>
          <w:rFonts w:ascii="Garamond" w:hAnsi="Garamond"/>
          <w:sz w:val="22"/>
          <w:szCs w:val="22"/>
        </w:rPr>
        <w:t>a tablic</w:t>
      </w:r>
      <w:r w:rsidR="008702EE">
        <w:rPr>
          <w:rFonts w:ascii="Garamond" w:hAnsi="Garamond"/>
          <w:sz w:val="22"/>
          <w:szCs w:val="22"/>
        </w:rPr>
        <w:t>ach</w:t>
      </w:r>
      <w:r w:rsidRPr="003602A4">
        <w:rPr>
          <w:rFonts w:ascii="Garamond" w:hAnsi="Garamond"/>
          <w:sz w:val="22"/>
          <w:szCs w:val="22"/>
        </w:rPr>
        <w:t xml:space="preserve"> ogłoszeń</w:t>
      </w:r>
      <w:r w:rsidR="001044FD">
        <w:rPr>
          <w:rFonts w:ascii="Garamond" w:hAnsi="Garamond"/>
          <w:sz w:val="22"/>
          <w:szCs w:val="22"/>
        </w:rPr>
        <w:t>.</w:t>
      </w:r>
      <w:r w:rsidRPr="003602A4">
        <w:rPr>
          <w:rFonts w:ascii="Garamond" w:hAnsi="Garamond"/>
          <w:sz w:val="22"/>
          <w:szCs w:val="22"/>
        </w:rPr>
        <w:t xml:space="preserve"> </w:t>
      </w:r>
    </w:p>
    <w:p w14:paraId="031746E8" w14:textId="77777777" w:rsidR="00FA21B2" w:rsidRPr="003602A4" w:rsidRDefault="00FA21B2" w:rsidP="00FA21B2">
      <w:pPr>
        <w:jc w:val="both"/>
        <w:rPr>
          <w:rFonts w:ascii="Garamond" w:hAnsi="Garamond"/>
          <w:sz w:val="22"/>
          <w:szCs w:val="22"/>
        </w:rPr>
      </w:pPr>
    </w:p>
    <w:p w14:paraId="2F07F678" w14:textId="77777777" w:rsidR="00FA21B2" w:rsidRDefault="00FA21B2" w:rsidP="00FA21B2">
      <w:pPr>
        <w:jc w:val="both"/>
        <w:rPr>
          <w:rFonts w:ascii="Garamond" w:hAnsi="Garamond"/>
          <w:sz w:val="22"/>
          <w:szCs w:val="22"/>
        </w:rPr>
      </w:pPr>
      <w:r w:rsidRPr="003602A4">
        <w:rPr>
          <w:rFonts w:ascii="Garamond" w:hAnsi="Garamond"/>
          <w:sz w:val="22"/>
          <w:szCs w:val="22"/>
        </w:rPr>
        <w:t xml:space="preserve">Możliwość zatrudnienia </w:t>
      </w:r>
      <w:r>
        <w:rPr>
          <w:rFonts w:ascii="Garamond" w:hAnsi="Garamond"/>
          <w:sz w:val="22"/>
          <w:szCs w:val="22"/>
        </w:rPr>
        <w:t>– niezwłocznie po ogłoszeniu wyników naboru.</w:t>
      </w:r>
    </w:p>
    <w:p w14:paraId="5F87184F" w14:textId="77777777" w:rsidR="00FA21B2" w:rsidRDefault="00FA21B2" w:rsidP="00FA21B2"/>
    <w:p w14:paraId="5CBC80D0" w14:textId="77777777" w:rsidR="00FA21B2" w:rsidRPr="003602A4" w:rsidRDefault="00FA21B2" w:rsidP="00FA21B2">
      <w:pPr>
        <w:jc w:val="both"/>
        <w:rPr>
          <w:rFonts w:ascii="Garamond" w:hAnsi="Garamond"/>
        </w:rPr>
      </w:pPr>
      <w:r>
        <w:rPr>
          <w:rFonts w:ascii="Garamond" w:hAnsi="Garamond"/>
          <w:b/>
        </w:rPr>
        <w:t>9</w:t>
      </w:r>
      <w:r w:rsidRPr="003602A4">
        <w:rPr>
          <w:rFonts w:ascii="Garamond" w:hAnsi="Garamond"/>
          <w:b/>
        </w:rPr>
        <w:t>.</w:t>
      </w:r>
      <w:r>
        <w:rPr>
          <w:rFonts w:ascii="Garamond" w:hAnsi="Garamond"/>
          <w:b/>
        </w:rPr>
        <w:t xml:space="preserve"> Klauzula informacyjna:</w:t>
      </w:r>
    </w:p>
    <w:p w14:paraId="46A69DE7" w14:textId="77777777" w:rsidR="00FA21B2" w:rsidRPr="00DF046C" w:rsidRDefault="00FA21B2" w:rsidP="008702EE">
      <w:pPr>
        <w:autoSpaceDE w:val="0"/>
        <w:autoSpaceDN w:val="0"/>
        <w:adjustRightInd w:val="0"/>
        <w:spacing w:line="276" w:lineRule="auto"/>
        <w:jc w:val="both"/>
        <w:rPr>
          <w:rFonts w:ascii="Garamond" w:hAnsi="Garamond"/>
          <w:sz w:val="22"/>
          <w:szCs w:val="22"/>
        </w:rPr>
      </w:pPr>
      <w:r w:rsidRPr="00DF046C">
        <w:rPr>
          <w:rFonts w:ascii="Garamond" w:hAnsi="Garamond"/>
          <w:sz w:val="22"/>
          <w:szCs w:val="22"/>
        </w:rPr>
        <w:t xml:space="preserve">Zgodnie z art. 13 ust. 1 i 2 Rozporządzenia Parlamentu Europejskiego i Rady (UE) 2016/679 z dnia 27 kwietnia 2016 r. </w:t>
      </w:r>
      <w:r>
        <w:rPr>
          <w:rFonts w:ascii="Garamond" w:hAnsi="Garamond"/>
          <w:sz w:val="22"/>
          <w:szCs w:val="22"/>
        </w:rPr>
        <w:br/>
      </w:r>
      <w:r w:rsidRPr="00DF046C">
        <w:rPr>
          <w:rFonts w:ascii="Garamond" w:hAnsi="Garamond"/>
          <w:sz w:val="22"/>
          <w:szCs w:val="22"/>
        </w:rPr>
        <w:t>w sprawie ochrony osób fizycznych w związku z przetwarzaniem danych osobowych i w sprawie swobodnego przepływu takich danych oraz uchylenia dyrektywy 95/46/WE (ogólne rozporządzenie o ochronie danych) (Dz. U. UE. L. z 2016 r. Nr 119, str. 1 ze zm.) informuję, że:</w:t>
      </w:r>
    </w:p>
    <w:p w14:paraId="010487CE" w14:textId="77777777" w:rsidR="00FA21B2" w:rsidRPr="00DF046C" w:rsidRDefault="00FA21B2" w:rsidP="008702EE">
      <w:pPr>
        <w:pStyle w:val="Tekstpodstawowy"/>
        <w:spacing w:line="276" w:lineRule="auto"/>
        <w:rPr>
          <w:rFonts w:ascii="Garamond" w:hAnsi="Garamond"/>
          <w:sz w:val="22"/>
          <w:szCs w:val="22"/>
        </w:rPr>
      </w:pPr>
    </w:p>
    <w:p w14:paraId="25DA97FE" w14:textId="38B95E59" w:rsidR="00FA21B2" w:rsidRPr="00DF046C" w:rsidRDefault="00FA21B2" w:rsidP="008702EE">
      <w:pPr>
        <w:pStyle w:val="Tekstpodstawowy"/>
        <w:numPr>
          <w:ilvl w:val="0"/>
          <w:numId w:val="2"/>
        </w:numPr>
        <w:spacing w:line="276" w:lineRule="auto"/>
        <w:ind w:left="284" w:hanging="284"/>
        <w:rPr>
          <w:rFonts w:ascii="Garamond" w:hAnsi="Garamond"/>
          <w:sz w:val="22"/>
          <w:szCs w:val="22"/>
        </w:rPr>
      </w:pPr>
      <w:r w:rsidRPr="00DF046C">
        <w:rPr>
          <w:rFonts w:ascii="Garamond" w:hAnsi="Garamond"/>
          <w:sz w:val="22"/>
          <w:szCs w:val="22"/>
        </w:rPr>
        <w:t xml:space="preserve">administratorem danych osobowych, pozyskanych w niniejszym procesie rekrutacji, jest </w:t>
      </w:r>
      <w:r w:rsidR="00EC15A5">
        <w:rPr>
          <w:rFonts w:ascii="Garamond" w:hAnsi="Garamond"/>
          <w:sz w:val="22"/>
          <w:szCs w:val="22"/>
        </w:rPr>
        <w:t xml:space="preserve">Lęborski </w:t>
      </w:r>
      <w:r w:rsidR="008702EE">
        <w:rPr>
          <w:rFonts w:ascii="Garamond" w:hAnsi="Garamond"/>
          <w:sz w:val="22"/>
          <w:szCs w:val="22"/>
        </w:rPr>
        <w:t xml:space="preserve">Związek Powiatowo-Gminny </w:t>
      </w:r>
      <w:r w:rsidR="008702EE">
        <w:rPr>
          <w:rFonts w:ascii="Garamond" w:hAnsi="Garamond"/>
          <w:sz w:val="22"/>
          <w:szCs w:val="22"/>
        </w:rPr>
        <w:br/>
        <w:t>w Lęborku</w:t>
      </w:r>
      <w:r w:rsidR="008702EE" w:rsidRPr="00E763FC">
        <w:rPr>
          <w:rFonts w:ascii="Garamond" w:hAnsi="Garamond"/>
          <w:sz w:val="22"/>
          <w:szCs w:val="22"/>
        </w:rPr>
        <w:t xml:space="preserve"> </w:t>
      </w:r>
      <w:r w:rsidR="008702EE">
        <w:rPr>
          <w:rFonts w:ascii="Garamond" w:hAnsi="Garamond"/>
          <w:sz w:val="22"/>
          <w:szCs w:val="22"/>
        </w:rPr>
        <w:t>(</w:t>
      </w:r>
      <w:r w:rsidR="008702EE" w:rsidRPr="003602A4">
        <w:rPr>
          <w:rFonts w:ascii="Garamond" w:hAnsi="Garamond"/>
          <w:sz w:val="22"/>
          <w:szCs w:val="22"/>
        </w:rPr>
        <w:t>ul. Czołgistów 5</w:t>
      </w:r>
      <w:r w:rsidRPr="00DF046C">
        <w:rPr>
          <w:rFonts w:ascii="Garamond" w:hAnsi="Garamond"/>
          <w:sz w:val="22"/>
          <w:szCs w:val="22"/>
        </w:rPr>
        <w:t>, (zwany danej administratorem danych),</w:t>
      </w:r>
    </w:p>
    <w:p w14:paraId="4E05C0EB" w14:textId="0A09F1F9" w:rsidR="00FA21B2" w:rsidRPr="00DF046C" w:rsidRDefault="00FA21B2" w:rsidP="008702EE">
      <w:pPr>
        <w:numPr>
          <w:ilvl w:val="0"/>
          <w:numId w:val="2"/>
        </w:numPr>
        <w:autoSpaceDE w:val="0"/>
        <w:autoSpaceDN w:val="0"/>
        <w:adjustRightInd w:val="0"/>
        <w:spacing w:line="276" w:lineRule="auto"/>
        <w:ind w:left="284" w:hanging="284"/>
        <w:jc w:val="both"/>
        <w:rPr>
          <w:rFonts w:ascii="Garamond" w:hAnsi="Garamond"/>
          <w:sz w:val="22"/>
          <w:szCs w:val="22"/>
        </w:rPr>
      </w:pPr>
      <w:r w:rsidRPr="00DF046C">
        <w:rPr>
          <w:rFonts w:ascii="Garamond" w:hAnsi="Garamond"/>
          <w:sz w:val="22"/>
          <w:szCs w:val="22"/>
        </w:rPr>
        <w:t xml:space="preserve">dane osobowe kandydatów będą przetwarzane przez administratora danych w celu przeprowadzenia i rozstrzygnięcia procesu rekrutacji, na podstawie wyrażonej zgody. Osobie, której dane dotyczą przysługuje prawo do cofnięcia zgody </w:t>
      </w:r>
      <w:r w:rsidR="00EC15A5">
        <w:rPr>
          <w:rFonts w:ascii="Garamond" w:hAnsi="Garamond"/>
          <w:sz w:val="22"/>
          <w:szCs w:val="22"/>
        </w:rPr>
        <w:br/>
      </w:r>
      <w:r w:rsidRPr="00DF046C">
        <w:rPr>
          <w:rFonts w:ascii="Garamond" w:hAnsi="Garamond"/>
          <w:sz w:val="22"/>
          <w:szCs w:val="22"/>
        </w:rPr>
        <w:t>w dowolnym momencie bez wpływu na zgodność z prawem przetwarzania, którego dokonano na podstawie zgody przed jej cofnięciem,</w:t>
      </w:r>
    </w:p>
    <w:p w14:paraId="4DC6CDF3" w14:textId="77777777" w:rsidR="00FA21B2" w:rsidRPr="00DF046C" w:rsidRDefault="00FA21B2" w:rsidP="008702EE">
      <w:pPr>
        <w:numPr>
          <w:ilvl w:val="0"/>
          <w:numId w:val="2"/>
        </w:numPr>
        <w:autoSpaceDE w:val="0"/>
        <w:autoSpaceDN w:val="0"/>
        <w:adjustRightInd w:val="0"/>
        <w:spacing w:line="276" w:lineRule="auto"/>
        <w:ind w:left="284" w:hanging="284"/>
        <w:jc w:val="both"/>
        <w:rPr>
          <w:rFonts w:ascii="Garamond" w:hAnsi="Garamond"/>
          <w:sz w:val="22"/>
          <w:szCs w:val="22"/>
        </w:rPr>
      </w:pPr>
      <w:r w:rsidRPr="00DF046C">
        <w:rPr>
          <w:rFonts w:ascii="Garamond" w:hAnsi="Garamond"/>
          <w:sz w:val="22"/>
          <w:szCs w:val="22"/>
        </w:rPr>
        <w:t>podanie danych osobowych w dokumentach rekrutacyjnych nie jest obowiązkowe, jednak jest warunkiem umożliwiającym ubieganie się o przyjęcie do pracy,</w:t>
      </w:r>
    </w:p>
    <w:p w14:paraId="17B54019" w14:textId="77777777" w:rsidR="00FA21B2" w:rsidRPr="00DF046C" w:rsidRDefault="00FA21B2" w:rsidP="008702EE">
      <w:pPr>
        <w:pStyle w:val="Tekstpodstawowy"/>
        <w:numPr>
          <w:ilvl w:val="0"/>
          <w:numId w:val="2"/>
        </w:numPr>
        <w:spacing w:line="276" w:lineRule="auto"/>
        <w:ind w:left="284" w:hanging="284"/>
        <w:rPr>
          <w:rFonts w:ascii="Garamond" w:hAnsi="Garamond"/>
          <w:sz w:val="22"/>
          <w:szCs w:val="22"/>
        </w:rPr>
      </w:pPr>
      <w:r w:rsidRPr="00DF046C">
        <w:rPr>
          <w:rFonts w:ascii="Garamond" w:hAnsi="Garamond"/>
          <w:sz w:val="22"/>
          <w:szCs w:val="22"/>
        </w:rPr>
        <w:t>podstawą prawną przetwarzania danych osobowych, pozyskanych w niniejszym procesie rekrutacji, jest art. 22</w:t>
      </w:r>
      <w:r w:rsidRPr="00DF046C">
        <w:rPr>
          <w:rFonts w:ascii="Garamond" w:hAnsi="Garamond"/>
          <w:sz w:val="22"/>
          <w:szCs w:val="22"/>
          <w:vertAlign w:val="superscript"/>
        </w:rPr>
        <w:t xml:space="preserve">1 </w:t>
      </w:r>
      <w:r w:rsidRPr="00DF046C">
        <w:rPr>
          <w:rFonts w:ascii="Garamond" w:hAnsi="Garamond"/>
          <w:sz w:val="22"/>
          <w:szCs w:val="22"/>
        </w:rPr>
        <w:t xml:space="preserve">ustawy </w:t>
      </w:r>
      <w:r>
        <w:rPr>
          <w:rFonts w:ascii="Garamond" w:hAnsi="Garamond"/>
          <w:sz w:val="22"/>
          <w:szCs w:val="22"/>
        </w:rPr>
        <w:br/>
      </w:r>
      <w:r w:rsidRPr="00DF046C">
        <w:rPr>
          <w:rFonts w:ascii="Garamond" w:hAnsi="Garamond"/>
          <w:sz w:val="22"/>
          <w:szCs w:val="22"/>
        </w:rPr>
        <w:t xml:space="preserve">z dnia 26 czerwca 1974 r. Kodeks pracy oraz art. 6 ustawy z dnia 21 listopada 2008 r. o pracownikach samorządowych, rozporządzenie Prezesa Rady Ministrów z dnia 23 kwietnia 2009 r. </w:t>
      </w:r>
      <w:r w:rsidRPr="00DF046C">
        <w:rPr>
          <w:rFonts w:ascii="Garamond" w:hAnsi="Garamond" w:cs="Arial"/>
          <w:bCs/>
          <w:sz w:val="22"/>
          <w:szCs w:val="22"/>
        </w:rPr>
        <w:t>w sprawie rodzajów dokumentów potwierdzających znajomość języka polskiego przez osoby nieposiadające obywatelstwa polskiego, ubiegające się o zatrudnienie w służbie cywilnej</w:t>
      </w:r>
      <w:r w:rsidRPr="00DF046C">
        <w:rPr>
          <w:rFonts w:ascii="Garamond" w:hAnsi="Garamond"/>
          <w:sz w:val="22"/>
          <w:szCs w:val="22"/>
        </w:rPr>
        <w:t xml:space="preserve"> i przetwarzane będą w celu oceny formalnej spełniania przez kandydatów wymogów zawartych w ogłoszeniu,</w:t>
      </w:r>
    </w:p>
    <w:p w14:paraId="1F68ABE4" w14:textId="5420BC83" w:rsidR="00FA21B2" w:rsidRPr="00DF046C" w:rsidRDefault="00FA21B2" w:rsidP="008702EE">
      <w:pPr>
        <w:pStyle w:val="Tekstpodstawowy"/>
        <w:numPr>
          <w:ilvl w:val="0"/>
          <w:numId w:val="2"/>
        </w:numPr>
        <w:spacing w:line="276" w:lineRule="auto"/>
        <w:ind w:left="284" w:hanging="284"/>
        <w:rPr>
          <w:rFonts w:ascii="Garamond" w:hAnsi="Garamond"/>
          <w:sz w:val="22"/>
          <w:szCs w:val="22"/>
        </w:rPr>
      </w:pPr>
      <w:r w:rsidRPr="00DF046C">
        <w:rPr>
          <w:rFonts w:ascii="Garamond" w:hAnsi="Garamond"/>
          <w:sz w:val="22"/>
          <w:szCs w:val="22"/>
        </w:rPr>
        <w:t>odbiorcą pozyskanych, w niniejszym procesie rekrutacji, danych osobowych będą członkowie komisji konkursowej powołanej przez administratora danych w celu przeprowadzenia postępowania konkursowego oraz pracownicy związan</w:t>
      </w:r>
      <w:r w:rsidR="00B469F2">
        <w:rPr>
          <w:rFonts w:ascii="Garamond" w:hAnsi="Garamond"/>
          <w:sz w:val="22"/>
          <w:szCs w:val="22"/>
        </w:rPr>
        <w:t>i</w:t>
      </w:r>
      <w:r w:rsidRPr="00DF046C">
        <w:rPr>
          <w:rFonts w:ascii="Garamond" w:hAnsi="Garamond"/>
          <w:sz w:val="22"/>
          <w:szCs w:val="22"/>
        </w:rPr>
        <w:t xml:space="preserve"> z obsługą kadrową jak również pracownicy upoważnionych do kontroli organów administracji publicznej. </w:t>
      </w:r>
    </w:p>
    <w:p w14:paraId="0D971522" w14:textId="77777777" w:rsidR="00FA21B2" w:rsidRPr="00DF046C" w:rsidRDefault="00FA21B2" w:rsidP="008702EE">
      <w:pPr>
        <w:pStyle w:val="Tekstpodstawowy"/>
        <w:numPr>
          <w:ilvl w:val="0"/>
          <w:numId w:val="2"/>
        </w:numPr>
        <w:tabs>
          <w:tab w:val="num" w:pos="284"/>
        </w:tabs>
        <w:spacing w:line="276" w:lineRule="auto"/>
        <w:ind w:left="284" w:hanging="284"/>
        <w:rPr>
          <w:rFonts w:ascii="Garamond" w:hAnsi="Garamond"/>
          <w:sz w:val="22"/>
          <w:szCs w:val="22"/>
        </w:rPr>
      </w:pPr>
      <w:r w:rsidRPr="00DF046C">
        <w:rPr>
          <w:rFonts w:ascii="Garamond" w:hAnsi="Garamond"/>
          <w:sz w:val="22"/>
          <w:szCs w:val="22"/>
        </w:rPr>
        <w:lastRenderedPageBreak/>
        <w:t>pozyskane, w niniejszym procesie rekrutacji, dane osobowe nie będą przekazywane do państwa trzeciego lub organizacji międzynarodowej,</w:t>
      </w:r>
    </w:p>
    <w:p w14:paraId="790D8E58" w14:textId="77777777" w:rsidR="00FA21B2" w:rsidRPr="00DF046C" w:rsidRDefault="00FA21B2" w:rsidP="008702EE">
      <w:pPr>
        <w:pStyle w:val="Tekstpodstawowy"/>
        <w:numPr>
          <w:ilvl w:val="0"/>
          <w:numId w:val="2"/>
        </w:numPr>
        <w:spacing w:line="276" w:lineRule="auto"/>
        <w:ind w:left="284" w:hanging="284"/>
        <w:rPr>
          <w:rFonts w:ascii="Garamond" w:hAnsi="Garamond"/>
          <w:sz w:val="22"/>
          <w:szCs w:val="22"/>
        </w:rPr>
      </w:pPr>
      <w:r w:rsidRPr="00DF046C">
        <w:rPr>
          <w:rFonts w:ascii="Garamond" w:hAnsi="Garamond"/>
          <w:sz w:val="22"/>
          <w:szCs w:val="22"/>
        </w:rPr>
        <w:t>każda osoba, która złoży dokumenty rekrutacyjne posiadać będzie prawo dostępu do treści swoich danych osobowych, prawo ich sprostowania, zmiany, ograniczenia przetwarzania o dane zbędne dla celu określonego w pkt 3, prawo do ich przenoszenia, usunięcia,</w:t>
      </w:r>
    </w:p>
    <w:p w14:paraId="181ABEAE" w14:textId="77777777" w:rsidR="00FA21B2" w:rsidRPr="00DF046C" w:rsidRDefault="00FA21B2" w:rsidP="008702EE">
      <w:pPr>
        <w:pStyle w:val="Tekstpodstawowy"/>
        <w:numPr>
          <w:ilvl w:val="0"/>
          <w:numId w:val="2"/>
        </w:numPr>
        <w:spacing w:line="276" w:lineRule="auto"/>
        <w:ind w:left="284" w:hanging="284"/>
        <w:rPr>
          <w:rFonts w:ascii="Garamond" w:hAnsi="Garamond"/>
          <w:sz w:val="22"/>
          <w:szCs w:val="22"/>
        </w:rPr>
      </w:pPr>
      <w:r w:rsidRPr="00DF046C">
        <w:rPr>
          <w:rFonts w:ascii="Garamond" w:hAnsi="Garamond"/>
          <w:sz w:val="22"/>
          <w:szCs w:val="22"/>
        </w:rPr>
        <w:t>każdej osobie, która złoży dokumenty rekrutacyjne, przysługiwać będzie prawo wniesienia skargi do Prezesa Urzędu Ochrony Danych Osobowych, gdy uzna, że przetwarzanie jej danych osobowych narusza przepisy prawa dotyczące materii ochrony danych osobowych,</w:t>
      </w:r>
    </w:p>
    <w:p w14:paraId="5511E4AA" w14:textId="77777777" w:rsidR="00FA21B2" w:rsidRPr="00DF046C" w:rsidRDefault="00FA21B2" w:rsidP="008702EE">
      <w:pPr>
        <w:pStyle w:val="Tekstpodstawowy"/>
        <w:numPr>
          <w:ilvl w:val="0"/>
          <w:numId w:val="2"/>
        </w:numPr>
        <w:spacing w:line="276" w:lineRule="auto"/>
        <w:ind w:left="284" w:hanging="284"/>
        <w:rPr>
          <w:rFonts w:ascii="Garamond" w:hAnsi="Garamond"/>
          <w:sz w:val="22"/>
          <w:szCs w:val="22"/>
        </w:rPr>
      </w:pPr>
      <w:r w:rsidRPr="00DF046C">
        <w:rPr>
          <w:rFonts w:ascii="Garamond" w:hAnsi="Garamond"/>
          <w:sz w:val="22"/>
          <w:szCs w:val="22"/>
        </w:rPr>
        <w:t xml:space="preserve">pozyskane, w niniejszym procesie rekrutacji, dane osobowe </w:t>
      </w:r>
      <w:r w:rsidRPr="00DF046C">
        <w:rPr>
          <w:rStyle w:val="Uwydatnienie"/>
          <w:rFonts w:ascii="Garamond" w:hAnsi="Garamond"/>
          <w:i w:val="0"/>
          <w:sz w:val="22"/>
          <w:szCs w:val="22"/>
        </w:rPr>
        <w:t xml:space="preserve">przetwarzane będą w sposób zautomatyzowany </w:t>
      </w:r>
      <w:r w:rsidRPr="00DF046C">
        <w:rPr>
          <w:rFonts w:ascii="Garamond" w:hAnsi="Garamond"/>
          <w:sz w:val="22"/>
          <w:szCs w:val="22"/>
        </w:rPr>
        <w:t xml:space="preserve">w systemie informatycznym, z wyłączeniem podejmowania decyzji, wywołujących skutki prawne lub w podobny sposób wpływające na kandydatów, opierających się wyłącznie na zautomatyzowanym przetwarzaniu danych osobowych, </w:t>
      </w:r>
      <w:r>
        <w:rPr>
          <w:rFonts w:ascii="Garamond" w:hAnsi="Garamond"/>
          <w:sz w:val="22"/>
          <w:szCs w:val="22"/>
        </w:rPr>
        <w:br/>
      </w:r>
      <w:r w:rsidRPr="00DF046C">
        <w:rPr>
          <w:rFonts w:ascii="Garamond" w:hAnsi="Garamond"/>
          <w:sz w:val="22"/>
          <w:szCs w:val="22"/>
        </w:rPr>
        <w:t xml:space="preserve">w tym profilowaniu. </w:t>
      </w:r>
    </w:p>
    <w:p w14:paraId="2A7E243A" w14:textId="77777777" w:rsidR="00FA21B2" w:rsidRPr="00DF046C" w:rsidRDefault="00FA21B2" w:rsidP="008702EE">
      <w:pPr>
        <w:spacing w:line="276" w:lineRule="auto"/>
        <w:rPr>
          <w:sz w:val="22"/>
          <w:szCs w:val="22"/>
        </w:rPr>
      </w:pPr>
    </w:p>
    <w:p w14:paraId="44409013" w14:textId="77777777" w:rsidR="00FA21B2" w:rsidRPr="00DF046C" w:rsidRDefault="00FA21B2" w:rsidP="008702EE">
      <w:pPr>
        <w:spacing w:line="276" w:lineRule="auto"/>
        <w:rPr>
          <w:sz w:val="22"/>
          <w:szCs w:val="22"/>
        </w:rPr>
      </w:pPr>
    </w:p>
    <w:p w14:paraId="7BE3FBEB" w14:textId="77777777" w:rsidR="00FA21B2" w:rsidRPr="00DF046C" w:rsidRDefault="00FA21B2" w:rsidP="00FA21B2">
      <w:pPr>
        <w:rPr>
          <w:sz w:val="22"/>
          <w:szCs w:val="22"/>
        </w:rPr>
      </w:pPr>
    </w:p>
    <w:p w14:paraId="3525AA0E" w14:textId="77777777" w:rsidR="00EC15A5" w:rsidRPr="00EC15A5" w:rsidRDefault="00EC15A5" w:rsidP="00EC15A5">
      <w:pPr>
        <w:ind w:left="1694" w:firstLine="3970"/>
        <w:jc w:val="both"/>
        <w:rPr>
          <w:rFonts w:ascii="Garamond" w:hAnsi="Garamond"/>
          <w:b/>
          <w:bCs/>
          <w:sz w:val="18"/>
          <w:szCs w:val="18"/>
        </w:rPr>
      </w:pPr>
      <w:r w:rsidRPr="00EC15A5">
        <w:rPr>
          <w:rFonts w:ascii="Garamond" w:hAnsi="Garamond"/>
          <w:b/>
          <w:bCs/>
          <w:sz w:val="18"/>
          <w:szCs w:val="18"/>
        </w:rPr>
        <w:t xml:space="preserve">Przewodniczący Zarządu </w:t>
      </w:r>
    </w:p>
    <w:p w14:paraId="74447076" w14:textId="4A4ADDA4" w:rsidR="00FA21B2" w:rsidRPr="00EC15A5" w:rsidRDefault="00EC15A5" w:rsidP="00EC15A5">
      <w:pPr>
        <w:ind w:firstLine="4678"/>
        <w:jc w:val="both"/>
        <w:rPr>
          <w:b/>
          <w:bCs/>
          <w:sz w:val="18"/>
          <w:szCs w:val="18"/>
        </w:rPr>
      </w:pPr>
      <w:r w:rsidRPr="00EC15A5">
        <w:rPr>
          <w:rFonts w:ascii="Garamond" w:hAnsi="Garamond"/>
          <w:b/>
          <w:bCs/>
          <w:sz w:val="18"/>
          <w:szCs w:val="18"/>
        </w:rPr>
        <w:t>Lęborskiego Związku Powiatowo-Gminnego w Lęborku</w:t>
      </w:r>
    </w:p>
    <w:p w14:paraId="009B5615" w14:textId="77777777" w:rsidR="00FA21B2" w:rsidRPr="00EC15A5" w:rsidRDefault="00FA21B2" w:rsidP="00EC15A5">
      <w:pPr>
        <w:ind w:firstLine="4678"/>
        <w:rPr>
          <w:b/>
          <w:bCs/>
          <w:sz w:val="18"/>
          <w:szCs w:val="18"/>
        </w:rPr>
      </w:pPr>
    </w:p>
    <w:p w14:paraId="624216CE" w14:textId="77777777" w:rsidR="00FA21B2" w:rsidRPr="00EC15A5" w:rsidRDefault="00FA21B2" w:rsidP="00EC15A5">
      <w:pPr>
        <w:ind w:firstLine="4678"/>
        <w:rPr>
          <w:b/>
          <w:bCs/>
          <w:sz w:val="18"/>
          <w:szCs w:val="18"/>
        </w:rPr>
      </w:pPr>
    </w:p>
    <w:p w14:paraId="1C71B900" w14:textId="24879602" w:rsidR="00FA21B2" w:rsidRPr="00EC15A5" w:rsidRDefault="00EC15A5" w:rsidP="00EC15A5">
      <w:pPr>
        <w:ind w:left="1694" w:firstLine="3970"/>
        <w:rPr>
          <w:rFonts w:ascii="Garamond" w:hAnsi="Garamond"/>
          <w:b/>
          <w:bCs/>
          <w:sz w:val="18"/>
          <w:szCs w:val="18"/>
        </w:rPr>
      </w:pPr>
      <w:r w:rsidRPr="00EC15A5">
        <w:rPr>
          <w:rFonts w:ascii="Garamond" w:hAnsi="Garamond"/>
          <w:b/>
          <w:bCs/>
          <w:sz w:val="18"/>
          <w:szCs w:val="18"/>
        </w:rPr>
        <w:t>Edmund Głombiewski</w:t>
      </w:r>
    </w:p>
    <w:p w14:paraId="51D303F9" w14:textId="77777777" w:rsidR="00FA21B2" w:rsidRPr="00EC15A5" w:rsidRDefault="00FA21B2" w:rsidP="00EC15A5">
      <w:pPr>
        <w:ind w:firstLine="4678"/>
        <w:rPr>
          <w:b/>
          <w:bCs/>
          <w:sz w:val="18"/>
          <w:szCs w:val="18"/>
        </w:rPr>
      </w:pPr>
    </w:p>
    <w:p w14:paraId="274C5288" w14:textId="77777777" w:rsidR="00FA21B2" w:rsidRDefault="00FA21B2" w:rsidP="00FA21B2"/>
    <w:p w14:paraId="3606F48A" w14:textId="77777777" w:rsidR="00FA21B2" w:rsidRDefault="00FA21B2" w:rsidP="00FA21B2"/>
    <w:bookmarkEnd w:id="0"/>
    <w:p w14:paraId="43E01066" w14:textId="77777777" w:rsidR="00FA21B2" w:rsidRDefault="00FA21B2" w:rsidP="00FA21B2"/>
    <w:p w14:paraId="05E1F0BA" w14:textId="77777777" w:rsidR="00FA21B2" w:rsidRDefault="00FA21B2" w:rsidP="00FA21B2"/>
    <w:p w14:paraId="47DCB09D" w14:textId="77777777" w:rsidR="00FA21B2" w:rsidRDefault="00FA21B2" w:rsidP="00FA21B2"/>
    <w:p w14:paraId="787054D8" w14:textId="77777777" w:rsidR="00FA21B2" w:rsidRDefault="00FA21B2" w:rsidP="00FA21B2"/>
    <w:p w14:paraId="0873CC32" w14:textId="77777777" w:rsidR="00FA21B2" w:rsidRDefault="00FA21B2" w:rsidP="00FA21B2"/>
    <w:p w14:paraId="5AF5E459" w14:textId="77777777" w:rsidR="006C5845" w:rsidRDefault="006C5845"/>
    <w:sectPr w:rsidR="006C5845" w:rsidSect="004E3183">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D9E75" w14:textId="77777777" w:rsidR="00896D03" w:rsidRDefault="00896D03">
      <w:r>
        <w:separator/>
      </w:r>
    </w:p>
  </w:endnote>
  <w:endnote w:type="continuationSeparator" w:id="0">
    <w:p w14:paraId="2018FE7C" w14:textId="77777777" w:rsidR="00896D03" w:rsidRDefault="00896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D5907" w14:textId="77777777" w:rsidR="004E3183" w:rsidRDefault="00EC15A5">
    <w:pPr>
      <w:pStyle w:val="Stopka"/>
      <w:jc w:val="center"/>
    </w:pPr>
    <w:r>
      <w:fldChar w:fldCharType="begin"/>
    </w:r>
    <w:r>
      <w:instrText>PAGE   \* MERGEFORMAT</w:instrText>
    </w:r>
    <w:r>
      <w:fldChar w:fldCharType="separate"/>
    </w:r>
    <w:r>
      <w:rPr>
        <w:noProof/>
      </w:rPr>
      <w:t>3</w:t>
    </w:r>
    <w:r>
      <w:fldChar w:fldCharType="end"/>
    </w:r>
  </w:p>
  <w:p w14:paraId="46FD4A98" w14:textId="77777777" w:rsidR="004E3183" w:rsidRDefault="00896D0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C18F1" w14:textId="77777777" w:rsidR="00896D03" w:rsidRDefault="00896D03">
      <w:r>
        <w:separator/>
      </w:r>
    </w:p>
  </w:footnote>
  <w:footnote w:type="continuationSeparator" w:id="0">
    <w:p w14:paraId="1CECD309" w14:textId="77777777" w:rsidR="00896D03" w:rsidRDefault="00896D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E"/>
    <w:multiLevelType w:val="singleLevel"/>
    <w:tmpl w:val="0415000D"/>
    <w:lvl w:ilvl="0">
      <w:start w:val="1"/>
      <w:numFmt w:val="bullet"/>
      <w:lvlText w:val=""/>
      <w:lvlJc w:val="left"/>
      <w:pPr>
        <w:ind w:left="1353" w:hanging="360"/>
      </w:pPr>
      <w:rPr>
        <w:rFonts w:ascii="Wingdings" w:hAnsi="Wingdings" w:hint="default"/>
      </w:rPr>
    </w:lvl>
  </w:abstractNum>
  <w:abstractNum w:abstractNumId="1" w15:restartNumberingAfterBreak="0">
    <w:nsid w:val="009913C8"/>
    <w:multiLevelType w:val="hybridMultilevel"/>
    <w:tmpl w:val="20D4A64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127B2ECC"/>
    <w:multiLevelType w:val="hybridMultilevel"/>
    <w:tmpl w:val="9A3804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C57038B"/>
    <w:multiLevelType w:val="hybridMultilevel"/>
    <w:tmpl w:val="5448AA42"/>
    <w:lvl w:ilvl="0" w:tplc="746E2C70">
      <w:start w:val="1"/>
      <w:numFmt w:val="decimal"/>
      <w:lvlText w:val="%1)"/>
      <w:lvlJc w:val="left"/>
      <w:pPr>
        <w:tabs>
          <w:tab w:val="num" w:pos="928"/>
        </w:tabs>
        <w:ind w:left="928"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 w15:restartNumberingAfterBreak="0">
    <w:nsid w:val="4CF51CFB"/>
    <w:multiLevelType w:val="hybridMultilevel"/>
    <w:tmpl w:val="DFF6991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7E37007"/>
    <w:multiLevelType w:val="hybridMultilevel"/>
    <w:tmpl w:val="43E28D60"/>
    <w:lvl w:ilvl="0" w:tplc="5C547400">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E3B5226"/>
    <w:multiLevelType w:val="hybridMultilevel"/>
    <w:tmpl w:val="4EDCAB16"/>
    <w:lvl w:ilvl="0" w:tplc="F7F29950">
      <w:start w:val="1"/>
      <w:numFmt w:val="decimal"/>
      <w:lvlText w:val="%1)"/>
      <w:lvlJc w:val="left"/>
      <w:pPr>
        <w:ind w:left="1004" w:hanging="360"/>
      </w:pPr>
      <w:rPr>
        <w:b w:val="0"/>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7E9A32CE"/>
    <w:multiLevelType w:val="hybridMultilevel"/>
    <w:tmpl w:val="1BC47F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29634253">
    <w:abstractNumId w:val="3"/>
  </w:num>
  <w:num w:numId="2" w16cid:durableId="113259802">
    <w:abstractNumId w:val="7"/>
  </w:num>
  <w:num w:numId="3" w16cid:durableId="1714109046">
    <w:abstractNumId w:val="1"/>
  </w:num>
  <w:num w:numId="4" w16cid:durableId="304286471">
    <w:abstractNumId w:val="2"/>
  </w:num>
  <w:num w:numId="5" w16cid:durableId="1069888412">
    <w:abstractNumId w:val="0"/>
  </w:num>
  <w:num w:numId="6" w16cid:durableId="553279199">
    <w:abstractNumId w:val="4"/>
  </w:num>
  <w:num w:numId="7" w16cid:durableId="1305233376">
    <w:abstractNumId w:val="5"/>
  </w:num>
  <w:num w:numId="8" w16cid:durableId="9120075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1B2"/>
    <w:rsid w:val="00090DA8"/>
    <w:rsid w:val="001044FD"/>
    <w:rsid w:val="0030477F"/>
    <w:rsid w:val="0069263C"/>
    <w:rsid w:val="006C5845"/>
    <w:rsid w:val="008702EE"/>
    <w:rsid w:val="0088378C"/>
    <w:rsid w:val="00896D03"/>
    <w:rsid w:val="00935685"/>
    <w:rsid w:val="009A1085"/>
    <w:rsid w:val="009A5F9B"/>
    <w:rsid w:val="00B469F2"/>
    <w:rsid w:val="00C346AB"/>
    <w:rsid w:val="00D83565"/>
    <w:rsid w:val="00EC15A5"/>
    <w:rsid w:val="00FA21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3624F"/>
  <w15:chartTrackingRefBased/>
  <w15:docId w15:val="{8639D074-DF98-4452-BE8E-EBCDED270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1B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A21B2"/>
    <w:pPr>
      <w:keepNext/>
      <w:spacing w:before="240" w:after="60"/>
      <w:outlineLvl w:val="0"/>
    </w:pPr>
    <w:rPr>
      <w:rFonts w:ascii="Cambria" w:hAnsi="Cambria"/>
      <w:b/>
      <w:bCs/>
      <w:kern w:val="32"/>
      <w:sz w:val="32"/>
      <w:szCs w:val="32"/>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A21B2"/>
    <w:rPr>
      <w:rFonts w:ascii="Cambria" w:eastAsia="Times New Roman" w:hAnsi="Cambria" w:cs="Times New Roman"/>
      <w:b/>
      <w:bCs/>
      <w:kern w:val="32"/>
      <w:sz w:val="32"/>
      <w:szCs w:val="32"/>
      <w:lang w:val="en-US"/>
    </w:rPr>
  </w:style>
  <w:style w:type="paragraph" w:styleId="Akapitzlist">
    <w:name w:val="List Paragraph"/>
    <w:basedOn w:val="Normalny"/>
    <w:uiPriority w:val="34"/>
    <w:qFormat/>
    <w:rsid w:val="00FA21B2"/>
    <w:pPr>
      <w:ind w:left="720"/>
      <w:contextualSpacing/>
    </w:pPr>
  </w:style>
  <w:style w:type="character" w:styleId="Hipercze">
    <w:name w:val="Hyperlink"/>
    <w:uiPriority w:val="99"/>
    <w:unhideWhenUsed/>
    <w:rsid w:val="00FA21B2"/>
    <w:rPr>
      <w:color w:val="0000FF"/>
      <w:u w:val="single"/>
    </w:rPr>
  </w:style>
  <w:style w:type="paragraph" w:styleId="Stopka">
    <w:name w:val="footer"/>
    <w:basedOn w:val="Normalny"/>
    <w:link w:val="StopkaZnak"/>
    <w:uiPriority w:val="99"/>
    <w:unhideWhenUsed/>
    <w:rsid w:val="00FA21B2"/>
    <w:pPr>
      <w:tabs>
        <w:tab w:val="center" w:pos="4536"/>
        <w:tab w:val="right" w:pos="9072"/>
      </w:tabs>
    </w:pPr>
  </w:style>
  <w:style w:type="character" w:customStyle="1" w:styleId="StopkaZnak">
    <w:name w:val="Stopka Znak"/>
    <w:basedOn w:val="Domylnaczcionkaakapitu"/>
    <w:link w:val="Stopka"/>
    <w:uiPriority w:val="99"/>
    <w:rsid w:val="00FA21B2"/>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FA21B2"/>
    <w:pPr>
      <w:spacing w:line="360" w:lineRule="auto"/>
      <w:jc w:val="both"/>
    </w:pPr>
    <w:rPr>
      <w:sz w:val="28"/>
      <w:szCs w:val="20"/>
    </w:rPr>
  </w:style>
  <w:style w:type="character" w:customStyle="1" w:styleId="TekstpodstawowyZnak">
    <w:name w:val="Tekst podstawowy Znak"/>
    <w:basedOn w:val="Domylnaczcionkaakapitu"/>
    <w:link w:val="Tekstpodstawowy"/>
    <w:rsid w:val="00FA21B2"/>
    <w:rPr>
      <w:rFonts w:ascii="Times New Roman" w:eastAsia="Times New Roman" w:hAnsi="Times New Roman" w:cs="Times New Roman"/>
      <w:sz w:val="28"/>
      <w:szCs w:val="20"/>
      <w:lang w:eastAsia="pl-PL"/>
    </w:rPr>
  </w:style>
  <w:style w:type="character" w:styleId="Uwydatnienie">
    <w:name w:val="Emphasis"/>
    <w:uiPriority w:val="20"/>
    <w:qFormat/>
    <w:rsid w:val="00FA21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B6EA5-C0EB-45B4-BBB2-C84692BDF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1198</Words>
  <Characters>7189</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Kindler-Baranowska</dc:creator>
  <cp:keywords/>
  <dc:description/>
  <cp:lastModifiedBy>Agnieszka Gromadzka</cp:lastModifiedBy>
  <cp:revision>2</cp:revision>
  <cp:lastPrinted>2023-07-10T09:06:00Z</cp:lastPrinted>
  <dcterms:created xsi:type="dcterms:W3CDTF">2023-07-10T14:54:00Z</dcterms:created>
  <dcterms:modified xsi:type="dcterms:W3CDTF">2023-07-10T14:54:00Z</dcterms:modified>
</cp:coreProperties>
</file>