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7B50" w14:textId="77777777" w:rsidR="004D7F7C" w:rsidRDefault="005F47B4" w:rsidP="004D7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4D7F7C">
        <w:rPr>
          <w:rFonts w:ascii="Times New Roman" w:hAnsi="Times New Roman" w:cs="Times New Roman"/>
          <w:b/>
        </w:rPr>
        <w:t>NKIETA</w:t>
      </w:r>
    </w:p>
    <w:p w14:paraId="0D81F090" w14:textId="5F2EAE17" w:rsidR="00B70FD7" w:rsidRDefault="00F56BA9" w:rsidP="004D7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dotycząca zagospodarowania</w:t>
      </w:r>
    </w:p>
    <w:p w14:paraId="524ACD1E" w14:textId="726B555D" w:rsidR="004D7F7C" w:rsidRDefault="004D7F7C" w:rsidP="004D7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BIOODPADÓW W KOMPOSTOWNIKU PRZYDOMOWYM</w:t>
      </w:r>
    </w:p>
    <w:p w14:paraId="6AB4F0BF" w14:textId="77777777" w:rsidR="004D7F7C" w:rsidRDefault="004D7F7C" w:rsidP="004D7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terenie Gminy Nowa Wieś Lęborska</w:t>
      </w:r>
    </w:p>
    <w:p w14:paraId="1AB6D6E9" w14:textId="012656D3" w:rsidR="004D7F7C" w:rsidRDefault="004D7F7C" w:rsidP="004D7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331709E" w14:textId="77777777" w:rsidR="004D7F7C" w:rsidRPr="00771D0C" w:rsidRDefault="004D7F7C" w:rsidP="004D7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2" w:hAnsi="Times New Roman" w:cs="Times New Roman"/>
        </w:rPr>
      </w:pPr>
    </w:p>
    <w:p w14:paraId="1A4B3566" w14:textId="3541251C" w:rsidR="00B70FD7" w:rsidRPr="000C70CC" w:rsidRDefault="004D7F7C" w:rsidP="004D7F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Imię i nazwisko właściciela nieruchomości:</w:t>
      </w:r>
    </w:p>
    <w:p w14:paraId="1F396B2E" w14:textId="5B816B2B" w:rsidR="004D7F7C" w:rsidRPr="000C70CC" w:rsidRDefault="004D7F7C" w:rsidP="004D7F7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C70CC">
        <w:rPr>
          <w:rFonts w:ascii="Times New Roman" w:eastAsia="CIDFont+F2" w:hAnsi="Times New Roman" w:cs="Times New Roman"/>
          <w:sz w:val="24"/>
          <w:szCs w:val="24"/>
        </w:rPr>
        <w:t>….</w:t>
      </w:r>
    </w:p>
    <w:p w14:paraId="295EA626" w14:textId="4FE3FEAE" w:rsidR="004D7F7C" w:rsidRPr="000C70CC" w:rsidRDefault="004D7F7C" w:rsidP="004D7F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Adres nieruchomości:</w:t>
      </w:r>
    </w:p>
    <w:p w14:paraId="78AE40AF" w14:textId="67E41D7A" w:rsidR="004D7F7C" w:rsidRPr="000C70CC" w:rsidRDefault="004D7F7C" w:rsidP="004D7F7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………………………………………………………………………</w:t>
      </w:r>
      <w:r w:rsidR="000C70CC">
        <w:rPr>
          <w:rFonts w:ascii="Times New Roman" w:eastAsia="CIDFont+F2" w:hAnsi="Times New Roman" w:cs="Times New Roman"/>
          <w:sz w:val="24"/>
          <w:szCs w:val="24"/>
        </w:rPr>
        <w:t>………………….</w:t>
      </w:r>
    </w:p>
    <w:p w14:paraId="46D6C161" w14:textId="60E5B881" w:rsidR="004D7F7C" w:rsidRPr="000C70CC" w:rsidRDefault="004D7F7C" w:rsidP="004D7F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Ilość osób zamieszkujących na w/w nieruchomości: ……………………………</w:t>
      </w:r>
      <w:r w:rsidR="00F56BA9" w:rsidRPr="000C70CC">
        <w:rPr>
          <w:rFonts w:ascii="Times New Roman" w:eastAsia="CIDFont+F2" w:hAnsi="Times New Roman" w:cs="Times New Roman"/>
          <w:sz w:val="24"/>
          <w:szCs w:val="24"/>
        </w:rPr>
        <w:t>……</w:t>
      </w:r>
      <w:r w:rsidR="000C70CC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582BB18F" w14:textId="38BA72F7" w:rsidR="004D7F7C" w:rsidRPr="000C70CC" w:rsidRDefault="004D7F7C" w:rsidP="004D7F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Wielkość kompostownika: …………………………………………</w:t>
      </w:r>
      <w:r w:rsidR="000C70CC">
        <w:rPr>
          <w:rFonts w:ascii="Times New Roman" w:eastAsia="CIDFont+F2" w:hAnsi="Times New Roman" w:cs="Times New Roman"/>
          <w:sz w:val="24"/>
          <w:szCs w:val="24"/>
        </w:rPr>
        <w:t>………………….</w:t>
      </w:r>
    </w:p>
    <w:p w14:paraId="524C39B5" w14:textId="77777777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rPr>
          <w:rFonts w:ascii="Times New Roman" w:eastAsia="CIDFont+F2" w:hAnsi="Times New Roman" w:cs="Times New Roman"/>
          <w:sz w:val="24"/>
          <w:szCs w:val="24"/>
        </w:rPr>
      </w:pPr>
    </w:p>
    <w:p w14:paraId="514EC2AC" w14:textId="738179E3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Niniejszym oświadczam, że na terenie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nieruchomości położonej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w miejscowości ..................</w:t>
      </w:r>
      <w:r w:rsidR="00771D0C" w:rsidRPr="000C70CC">
        <w:rPr>
          <w:rFonts w:ascii="Times New Roman" w:eastAsia="CIDFont+F2" w:hAnsi="Times New Roman" w:cs="Times New Roman"/>
          <w:sz w:val="24"/>
          <w:szCs w:val="24"/>
        </w:rPr>
        <w:t>..............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.......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odpady biodegradowalne* powstające na terenie mojej nieruchomości zagospodarowuje we własnym zakresie poprzez:</w:t>
      </w:r>
    </w:p>
    <w:p w14:paraId="558F2C3B" w14:textId="77777777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□ kompostowanie we własnym kompostowniku; </w:t>
      </w:r>
    </w:p>
    <w:p w14:paraId="70A0B4EA" w14:textId="77777777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□ skarmianie zwierząt;</w:t>
      </w:r>
    </w:p>
    <w:p w14:paraId="60495AE9" w14:textId="77777777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□ inny sposób</w:t>
      </w:r>
      <w:r w:rsidR="008E5724" w:rsidRPr="000C70C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(podać </w:t>
      </w:r>
      <w:r w:rsidR="00771D0C" w:rsidRPr="000C70CC">
        <w:rPr>
          <w:rFonts w:ascii="Times New Roman" w:eastAsia="CIDFont+F2" w:hAnsi="Times New Roman" w:cs="Times New Roman"/>
          <w:sz w:val="24"/>
          <w:szCs w:val="24"/>
        </w:rPr>
        <w:t>jaki) …………………………………………………</w:t>
      </w:r>
    </w:p>
    <w:p w14:paraId="793177AE" w14:textId="77777777" w:rsidR="00B70FD7" w:rsidRPr="000C70CC" w:rsidRDefault="00B70FD7" w:rsidP="00B70F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(zaznaczyć odpowiedź)</w:t>
      </w:r>
    </w:p>
    <w:p w14:paraId="79C942A5" w14:textId="77777777" w:rsidR="00B70FD7" w:rsidRPr="000C70CC" w:rsidRDefault="00B70FD7" w:rsidP="00B7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390EBEA2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Szacunkowa roczna ilość odpadów ulegających biodegradacji zagospodarowywana we własnym zakresie, w tym kompostowana w przydomowym kompostowniku:</w:t>
      </w:r>
    </w:p>
    <w:p w14:paraId="05B42F16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6C7F177C" w14:textId="09140153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Odpady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zielone</w:t>
      </w:r>
      <w:r w:rsidR="000C70CC" w:rsidRPr="000C70CC">
        <w:rPr>
          <w:rFonts w:ascii="Times New Roman" w:eastAsia="CIDFont+F2" w:hAnsi="Times New Roman" w:cs="Times New Roman"/>
          <w:sz w:val="24"/>
          <w:szCs w:val="24"/>
        </w:rPr>
        <w:t>*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(trawa, liście chwasty, kwiaty itp.) kod odpadu 20 02 01</w:t>
      </w:r>
    </w:p>
    <w:p w14:paraId="62B4EE99" w14:textId="2950D7E5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□10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□50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□100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□150</w:t>
      </w:r>
      <w:r w:rsidR="000C70C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□200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□250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 inna wartość (podać ile w kg)</w:t>
      </w:r>
      <w:r w:rsidR="008E5724" w:rsidRPr="000C70C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……</w:t>
      </w:r>
      <w:r w:rsidR="00771D0C" w:rsidRPr="000C70CC">
        <w:rPr>
          <w:rFonts w:ascii="Times New Roman" w:eastAsia="CIDFont+F2" w:hAnsi="Times New Roman" w:cs="Times New Roman"/>
          <w:sz w:val="24"/>
          <w:szCs w:val="24"/>
        </w:rPr>
        <w:t>…….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……</w:t>
      </w:r>
    </w:p>
    <w:p w14:paraId="52325BD7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70FA3566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Odpady spożywcze i kuchenne* (resztki kuchenne, obierki i pozostałości warzyw i owoców) kod odpadu 20 01 08</w:t>
      </w:r>
    </w:p>
    <w:p w14:paraId="49DF7248" w14:textId="0C2EA13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□10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□50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□100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□150kg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□200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□250 kg</w:t>
      </w:r>
      <w:r w:rsidR="000C70CC">
        <w:rPr>
          <w:rFonts w:ascii="Times New Roman" w:eastAsia="CIDFont+F2" w:hAnsi="Times New Roman" w:cs="Times New Roman"/>
          <w:sz w:val="24"/>
          <w:szCs w:val="24"/>
        </w:rPr>
        <w:t>;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□ inna wartość (podać ile w kg) ……</w:t>
      </w:r>
      <w:r w:rsidR="00771D0C" w:rsidRPr="000C70CC">
        <w:rPr>
          <w:rFonts w:ascii="Times New Roman" w:eastAsia="CIDFont+F2" w:hAnsi="Times New Roman" w:cs="Times New Roman"/>
          <w:sz w:val="24"/>
          <w:szCs w:val="24"/>
        </w:rPr>
        <w:t>…….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……</w:t>
      </w:r>
    </w:p>
    <w:p w14:paraId="1C30011C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*zaznaczyć właściwą odpowiedź</w:t>
      </w:r>
    </w:p>
    <w:p w14:paraId="78A7578D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46D6A7E5" w14:textId="0C4F5F52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Wypełnioną ankietę należy przekazać w terminie do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31 stycznia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202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3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r. do Urzędu Gminy w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Nowej Wsi Lęborskiej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, ul.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Grunwaldzk</w:t>
      </w:r>
      <w:r w:rsidR="00587E79">
        <w:rPr>
          <w:rFonts w:ascii="Times New Roman" w:eastAsia="CIDFont+F2" w:hAnsi="Times New Roman" w:cs="Times New Roman"/>
          <w:sz w:val="24"/>
          <w:szCs w:val="24"/>
        </w:rPr>
        <w:t>a</w:t>
      </w:r>
      <w:bookmarkStart w:id="0" w:name="_GoBack"/>
      <w:bookmarkEnd w:id="0"/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 xml:space="preserve"> 24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,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84-351 Nowa Wieś Lęborska</w:t>
      </w:r>
      <w:r w:rsidR="009466C1">
        <w:rPr>
          <w:rFonts w:ascii="Times New Roman" w:eastAsia="CIDFont+F2" w:hAnsi="Times New Roman" w:cs="Times New Roman"/>
          <w:sz w:val="24"/>
          <w:szCs w:val="24"/>
        </w:rPr>
        <w:t>, Sołtysa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lub wysłać pocztą na adres Urzędu Gminy</w:t>
      </w:r>
      <w:r w:rsidR="00587E79">
        <w:rPr>
          <w:rFonts w:ascii="Times New Roman" w:eastAsia="CIDFont+F2" w:hAnsi="Times New Roman" w:cs="Times New Roman"/>
          <w:sz w:val="24"/>
          <w:szCs w:val="24"/>
        </w:rPr>
        <w:t xml:space="preserve"> w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Now</w:t>
      </w:r>
      <w:r w:rsidR="00587E79">
        <w:rPr>
          <w:rFonts w:ascii="Times New Roman" w:eastAsia="CIDFont+F2" w:hAnsi="Times New Roman" w:cs="Times New Roman"/>
          <w:sz w:val="24"/>
          <w:szCs w:val="24"/>
        </w:rPr>
        <w:t xml:space="preserve">ej Wsi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Lęborska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33F3D6C8" w14:textId="77777777" w:rsidR="00771D0C" w:rsidRPr="000C70CC" w:rsidRDefault="00771D0C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2C838149" w14:textId="30F0D318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W razie wątpliwości prosimy </w:t>
      </w:r>
      <w:r w:rsidR="009466C1">
        <w:rPr>
          <w:rFonts w:ascii="Times New Roman" w:eastAsia="CIDFont+F2" w:hAnsi="Times New Roman" w:cs="Times New Roman"/>
          <w:sz w:val="24"/>
          <w:szCs w:val="24"/>
        </w:rPr>
        <w:t>o kontakt pod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nr tel.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598</w:t>
      </w:r>
      <w:r w:rsidR="00984A69">
        <w:rPr>
          <w:rFonts w:ascii="Times New Roman" w:eastAsia="CIDFont+F2" w:hAnsi="Times New Roman" w:cs="Times New Roman"/>
          <w:sz w:val="24"/>
          <w:szCs w:val="24"/>
        </w:rPr>
        <w:t> 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612</w:t>
      </w:r>
      <w:r w:rsidR="00984A69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428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wew. 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23</w:t>
      </w:r>
      <w:r w:rsidRPr="000C70CC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4C03A410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42B9CBC9" w14:textId="7A833159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Druk ankiety można pobrać w Urzędzie Gminy </w:t>
      </w:r>
      <w:r w:rsidR="00587E79">
        <w:rPr>
          <w:rFonts w:ascii="Times New Roman" w:eastAsia="CIDFont+F2" w:hAnsi="Times New Roman" w:cs="Times New Roman"/>
          <w:sz w:val="24"/>
          <w:szCs w:val="24"/>
        </w:rPr>
        <w:t>w Nowej Wsi Lęborskiej</w:t>
      </w:r>
      <w:r w:rsidR="000C70CC" w:rsidRPr="000C70CC">
        <w:rPr>
          <w:rFonts w:ascii="Times New Roman" w:eastAsia="CIDFont+F2" w:hAnsi="Times New Roman" w:cs="Times New Roman"/>
          <w:sz w:val="24"/>
          <w:szCs w:val="24"/>
        </w:rPr>
        <w:t xml:space="preserve"> oraz</w:t>
      </w:r>
      <w:r w:rsidRPr="000C70CC">
        <w:rPr>
          <w:rFonts w:ascii="Times New Roman" w:eastAsia="CIDFont+F2" w:hAnsi="Times New Roman" w:cs="Times New Roman"/>
          <w:sz w:val="24"/>
          <w:szCs w:val="24"/>
        </w:rPr>
        <w:t xml:space="preserve"> na stronie </w:t>
      </w:r>
      <w:r w:rsidR="00984A69">
        <w:rPr>
          <w:rFonts w:ascii="Times New Roman" w:eastAsia="CIDFont+F2" w:hAnsi="Times New Roman" w:cs="Times New Roman"/>
          <w:sz w:val="24"/>
          <w:szCs w:val="24"/>
        </w:rPr>
        <w:t>www.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>ekonwl.pl</w:t>
      </w:r>
      <w:r w:rsidR="000C70CC" w:rsidRPr="000C70CC">
        <w:rPr>
          <w:rFonts w:ascii="Times New Roman" w:eastAsia="CIDFont+F2" w:hAnsi="Times New Roman" w:cs="Times New Roman"/>
          <w:sz w:val="24"/>
          <w:szCs w:val="24"/>
        </w:rPr>
        <w:t>.</w:t>
      </w:r>
      <w:r w:rsidR="004D7F7C" w:rsidRPr="000C70CC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14:paraId="6CCBACEB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5CB59779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0C70CC">
        <w:rPr>
          <w:rFonts w:ascii="Times New Roman" w:eastAsia="CIDFont+F2" w:hAnsi="Times New Roman" w:cs="Times New Roman"/>
          <w:sz w:val="24"/>
          <w:szCs w:val="24"/>
        </w:rPr>
        <w:t>Oświadczam, iż zapoznałem/zapoznałam się z Klauzulą informacyjną o przetwarzaniu danych osobowych, zamieszczonej na następnej stronie zgłoszenia.</w:t>
      </w:r>
    </w:p>
    <w:p w14:paraId="3D80F092" w14:textId="77777777" w:rsidR="00B70FD7" w:rsidRPr="000C70CC" w:rsidRDefault="00B70FD7" w:rsidP="0077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1699F54C" w14:textId="77777777" w:rsidR="00B70FD7" w:rsidRPr="00771D0C" w:rsidRDefault="00B70FD7" w:rsidP="00771D0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IDFont+F2" w:hAnsi="Times New Roman" w:cs="Times New Roman"/>
        </w:rPr>
      </w:pPr>
      <w:r w:rsidRPr="00771D0C">
        <w:rPr>
          <w:rFonts w:ascii="Times New Roman" w:eastAsia="CIDFont+F2" w:hAnsi="Times New Roman" w:cs="Times New Roman"/>
        </w:rPr>
        <w:t>……………………………………………………………</w:t>
      </w:r>
    </w:p>
    <w:p w14:paraId="2B64196F" w14:textId="77777777" w:rsidR="00B70FD7" w:rsidRPr="00771D0C" w:rsidRDefault="00B70FD7" w:rsidP="00771D0C">
      <w:pPr>
        <w:ind w:left="2832" w:firstLine="708"/>
        <w:jc w:val="both"/>
        <w:rPr>
          <w:rFonts w:ascii="Times New Roman" w:eastAsia="CIDFont+F2" w:hAnsi="Times New Roman" w:cs="Times New Roman"/>
        </w:rPr>
      </w:pPr>
      <w:r w:rsidRPr="00771D0C">
        <w:rPr>
          <w:rFonts w:ascii="Times New Roman" w:eastAsia="CIDFont+F2" w:hAnsi="Times New Roman" w:cs="Times New Roman"/>
        </w:rPr>
        <w:t>Podpis właściciela (użytkownika) nieruchomości</w:t>
      </w:r>
    </w:p>
    <w:p w14:paraId="3A309356" w14:textId="77777777" w:rsidR="00771D0C" w:rsidRPr="00771D0C" w:rsidRDefault="00771D0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771D0C">
        <w:rPr>
          <w:rFonts w:ascii="Times New Roman" w:hAnsi="Times New Roman" w:cs="Times New Roman"/>
          <w:sz w:val="20"/>
          <w:szCs w:val="20"/>
        </w:rPr>
        <w:lastRenderedPageBreak/>
        <w:t xml:space="preserve">Przez kompostownik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rozumie się określenie miejsca albo pojemnik, w którym następują procesy rozkładu substancji organicznych i przekształcania ich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w kompost. Kompost stanowi naturalny, bardzo cenny nawóz organiczny powstający w efekcie tlenowego rozkładu biomasy. Kompostowanie jest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najprostszą, najtańszą i zgodną z naturalnymi procesami metodą recyklingu odpadów organicznych.</w:t>
      </w:r>
    </w:p>
    <w:p w14:paraId="7F7287AD" w14:textId="3AFC7DB2" w:rsidR="00771D0C" w:rsidRPr="00771D0C" w:rsidRDefault="00771D0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771D0C">
        <w:rPr>
          <w:rFonts w:ascii="Times New Roman" w:eastAsia="CIDFont+F2" w:hAnsi="Times New Roman" w:cs="Times New Roman"/>
          <w:sz w:val="20"/>
          <w:szCs w:val="20"/>
        </w:rPr>
        <w:t>*</w:t>
      </w:r>
      <w:r w:rsidRPr="00771D0C">
        <w:rPr>
          <w:rFonts w:ascii="Times New Roman" w:hAnsi="Times New Roman" w:cs="Times New Roman"/>
          <w:sz w:val="20"/>
          <w:szCs w:val="20"/>
        </w:rPr>
        <w:t xml:space="preserve">Odpady biodegradowalne -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to odpady, które ulegają rozkładowi tlenowemu lub beztlenowemu przy udziale mikroorganizmów. Zaliczamy do nich odpady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zielone, które powstają w przydomowych ogródkach (skoszona trawa, kwiaty, chwa</w:t>
      </w:r>
      <w:r w:rsidR="000C70CC">
        <w:rPr>
          <w:rFonts w:ascii="Times New Roman" w:eastAsia="CIDFont+F2" w:hAnsi="Times New Roman" w:cs="Times New Roman"/>
          <w:sz w:val="20"/>
          <w:szCs w:val="20"/>
        </w:rPr>
        <w:t>s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ty, liście, igliwie, gałęzie krzaków i żywopłotów, kora), oraz odpady</w:t>
      </w:r>
      <w:r w:rsidR="000C70CC"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Pr="00771D0C">
        <w:rPr>
          <w:rFonts w:ascii="Times New Roman" w:eastAsia="CIDFont+F2" w:hAnsi="Times New Roman" w:cs="Times New Roman"/>
          <w:sz w:val="20"/>
          <w:szCs w:val="20"/>
        </w:rPr>
        <w:t>kuchenne (resztki żywności i obierki, odpady z warzyw i owoców, skorupki jaj, fusy z kawy i herbaty itp.)</w:t>
      </w:r>
    </w:p>
    <w:p w14:paraId="16E0DD82" w14:textId="77777777" w:rsidR="00771D0C" w:rsidRPr="00771D0C" w:rsidRDefault="00771D0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D0C">
        <w:rPr>
          <w:rFonts w:ascii="Times New Roman" w:hAnsi="Times New Roman" w:cs="Times New Roman"/>
          <w:sz w:val="20"/>
          <w:szCs w:val="20"/>
        </w:rPr>
        <w:t>Co możemy kompostować?</w:t>
      </w:r>
    </w:p>
    <w:p w14:paraId="198E2420" w14:textId="28D37C54" w:rsidR="00771D0C" w:rsidRPr="00771D0C" w:rsidRDefault="000C70C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-</w:t>
      </w:r>
      <w:r w:rsidR="00771D0C" w:rsidRPr="00771D0C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r w:rsidR="00771D0C" w:rsidRPr="00771D0C">
        <w:rPr>
          <w:rFonts w:ascii="Times New Roman" w:eastAsia="CIDFont+F2" w:hAnsi="Times New Roman" w:cs="Times New Roman"/>
          <w:sz w:val="20"/>
          <w:szCs w:val="20"/>
        </w:rPr>
        <w:t>resztki roślinne, chwasty (bez nasion), liście i skoszoną trawę (tylko w cienkich warstwach i powiędniętą), korę drzew, trociny, drobne lub rozdrobnione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="00771D0C" w:rsidRPr="00771D0C">
        <w:rPr>
          <w:rFonts w:ascii="Times New Roman" w:eastAsia="CIDFont+F2" w:hAnsi="Times New Roman" w:cs="Times New Roman"/>
          <w:sz w:val="20"/>
          <w:szCs w:val="20"/>
        </w:rPr>
        <w:t>gałęzie,</w:t>
      </w:r>
    </w:p>
    <w:p w14:paraId="7D0CA18F" w14:textId="198D0C85" w:rsidR="00771D0C" w:rsidRPr="00771D0C" w:rsidRDefault="000C70C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-</w:t>
      </w:r>
      <w:r w:rsidR="00771D0C" w:rsidRPr="00771D0C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r w:rsidR="00771D0C" w:rsidRPr="00771D0C">
        <w:rPr>
          <w:rFonts w:ascii="Times New Roman" w:eastAsia="CIDFont+F2" w:hAnsi="Times New Roman" w:cs="Times New Roman"/>
          <w:sz w:val="20"/>
          <w:szCs w:val="20"/>
        </w:rPr>
        <w:t>odpady kuchenne, fusy z kawy i herbaty, obierki warzyw i owoców,</w:t>
      </w:r>
    </w:p>
    <w:p w14:paraId="689EE528" w14:textId="69F315E2" w:rsidR="00771D0C" w:rsidRPr="00771D0C" w:rsidRDefault="000C70CC" w:rsidP="00771D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-</w:t>
      </w:r>
      <w:r w:rsidR="00771D0C" w:rsidRPr="00771D0C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r w:rsidR="00771D0C" w:rsidRPr="00771D0C">
        <w:rPr>
          <w:rFonts w:ascii="Times New Roman" w:eastAsia="CIDFont+F2" w:hAnsi="Times New Roman" w:cs="Times New Roman"/>
          <w:sz w:val="20"/>
          <w:szCs w:val="20"/>
        </w:rPr>
        <w:t xml:space="preserve">popiół drzewny, torf, obornik, darń, </w:t>
      </w:r>
    </w:p>
    <w:p w14:paraId="32CA1343" w14:textId="5978A797" w:rsidR="00B70FD7" w:rsidRPr="00771D0C" w:rsidRDefault="000C70CC" w:rsidP="00771D0C">
      <w:pPr>
        <w:spacing w:line="276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-</w:t>
      </w:r>
      <w:r w:rsidR="00771D0C" w:rsidRPr="00771D0C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r w:rsidR="00771D0C" w:rsidRPr="00771D0C">
        <w:rPr>
          <w:rFonts w:ascii="Times New Roman" w:eastAsia="CIDFont+F2" w:hAnsi="Times New Roman" w:cs="Times New Roman"/>
          <w:sz w:val="20"/>
          <w:szCs w:val="20"/>
        </w:rPr>
        <w:t>skorupki jaj.</w:t>
      </w:r>
    </w:p>
    <w:p w14:paraId="0D51C21E" w14:textId="77777777" w:rsidR="00B70FD7" w:rsidRPr="00A4719A" w:rsidRDefault="00B70FD7" w:rsidP="00771D0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hAnsi="Times New Roman" w:cs="Times New Roman"/>
          <w:b/>
          <w:sz w:val="20"/>
          <w:szCs w:val="20"/>
        </w:rPr>
        <w:t>Klauzula informacyjna dla kontrahentów, interesantów</w:t>
      </w:r>
    </w:p>
    <w:p w14:paraId="1490A509" w14:textId="499FCE92" w:rsidR="00B70FD7" w:rsidRPr="00A4719A" w:rsidRDefault="00F56BA9" w:rsidP="00771D0C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informacje dotyczące przetwarzania Państwa danych osobowych przez Gminę Nowa Wieś Lęborska</w:t>
      </w:r>
    </w:p>
    <w:p w14:paraId="5AEE7F2E" w14:textId="77777777" w:rsidR="00F56BA9" w:rsidRPr="00F56BA9" w:rsidRDefault="00B70FD7" w:rsidP="00771D0C">
      <w:pPr>
        <w:pStyle w:val="Standard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 w:rsidR="00F56BA9">
        <w:rPr>
          <w:rFonts w:ascii="Times New Roman" w:eastAsia="Times New Roman" w:hAnsi="Times New Roman" w:cs="Times New Roman"/>
          <w:sz w:val="20"/>
          <w:szCs w:val="20"/>
          <w:lang w:eastAsia="pl-PL"/>
        </w:rPr>
        <w:t>Pana/i danych osobowych jest:</w:t>
      </w:r>
    </w:p>
    <w:p w14:paraId="0C17FD39" w14:textId="34336899" w:rsidR="00B70FD7" w:rsidRPr="00A4719A" w:rsidRDefault="00B70FD7" w:rsidP="00F56BA9">
      <w:pPr>
        <w:pStyle w:val="Standard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719A">
        <w:rPr>
          <w:rFonts w:ascii="Times New Roman" w:hAnsi="Times New Roman" w:cs="Times New Roman"/>
          <w:sz w:val="20"/>
          <w:szCs w:val="20"/>
        </w:rPr>
        <w:t xml:space="preserve">Gmina </w:t>
      </w:r>
      <w:r w:rsidR="000C70CC">
        <w:rPr>
          <w:rFonts w:ascii="Times New Roman" w:hAnsi="Times New Roman" w:cs="Times New Roman"/>
          <w:sz w:val="20"/>
          <w:szCs w:val="20"/>
        </w:rPr>
        <w:t>Nowa Wieś Lęborska</w:t>
      </w:r>
      <w:r w:rsidRPr="00A4719A">
        <w:rPr>
          <w:rFonts w:ascii="Times New Roman" w:hAnsi="Times New Roman" w:cs="Times New Roman"/>
          <w:sz w:val="20"/>
          <w:szCs w:val="20"/>
        </w:rPr>
        <w:t xml:space="preserve"> </w:t>
      </w:r>
      <w:r w:rsidR="00F56BA9">
        <w:rPr>
          <w:rFonts w:ascii="Times New Roman" w:hAnsi="Times New Roman" w:cs="Times New Roman"/>
          <w:sz w:val="20"/>
          <w:szCs w:val="20"/>
        </w:rPr>
        <w:t>przy ul. Grunwaldzkiej 24, 84-351 Nowa Wieś Lęborska</w:t>
      </w:r>
      <w:r w:rsidRPr="00A4719A">
        <w:rPr>
          <w:rFonts w:ascii="Times New Roman" w:hAnsi="Times New Roman" w:cs="Times New Roman"/>
          <w:sz w:val="20"/>
          <w:szCs w:val="20"/>
        </w:rPr>
        <w:t>,</w:t>
      </w:r>
      <w:r w:rsidR="00F56BA9">
        <w:rPr>
          <w:rFonts w:ascii="Times New Roman" w:hAnsi="Times New Roman" w:cs="Times New Roman"/>
          <w:sz w:val="20"/>
          <w:szCs w:val="20"/>
        </w:rPr>
        <w:t xml:space="preserve"> tel. 598</w:t>
      </w:r>
      <w:r w:rsidR="00984A69">
        <w:rPr>
          <w:rFonts w:ascii="Times New Roman" w:hAnsi="Times New Roman" w:cs="Times New Roman"/>
          <w:sz w:val="20"/>
          <w:szCs w:val="20"/>
        </w:rPr>
        <w:t> </w:t>
      </w:r>
      <w:r w:rsidR="00F56BA9">
        <w:rPr>
          <w:rFonts w:ascii="Times New Roman" w:hAnsi="Times New Roman" w:cs="Times New Roman"/>
          <w:sz w:val="20"/>
          <w:szCs w:val="20"/>
        </w:rPr>
        <w:t>612</w:t>
      </w:r>
      <w:r w:rsidR="00984A69">
        <w:rPr>
          <w:rFonts w:ascii="Times New Roman" w:hAnsi="Times New Roman" w:cs="Times New Roman"/>
          <w:sz w:val="20"/>
          <w:szCs w:val="20"/>
        </w:rPr>
        <w:t xml:space="preserve"> </w:t>
      </w:r>
      <w:r w:rsidR="00F56BA9">
        <w:rPr>
          <w:rFonts w:ascii="Times New Roman" w:hAnsi="Times New Roman" w:cs="Times New Roman"/>
          <w:sz w:val="20"/>
          <w:szCs w:val="20"/>
        </w:rPr>
        <w:t>428 wew. 20, mail: ugnwl@nwl.pl</w:t>
      </w:r>
      <w:r w:rsidRPr="00A471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A3AF8" w14:textId="7522478A" w:rsidR="00B70FD7" w:rsidRPr="00A4719A" w:rsidRDefault="00F56BA9" w:rsidP="00771D0C">
      <w:pPr>
        <w:pStyle w:val="Standard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do Inspektora ochrony danych osobowych: bip.nwl.pl</w:t>
      </w:r>
      <w:r w:rsidR="00B70FD7" w:rsidRPr="00A47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394E59B" w14:textId="21C288BF" w:rsidR="00B70FD7" w:rsidRPr="00A4719A" w:rsidRDefault="00B70FD7" w:rsidP="00771D0C">
      <w:pPr>
        <w:pStyle w:val="Standard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="00F56BA9">
        <w:rPr>
          <w:rFonts w:ascii="Times New Roman" w:hAnsi="Times New Roman" w:cs="Times New Roman"/>
          <w:sz w:val="20"/>
          <w:szCs w:val="20"/>
        </w:rPr>
        <w:t>na podstawie art. 6 ust. 1 lit.</w:t>
      </w:r>
      <w:r w:rsidR="004768FA">
        <w:rPr>
          <w:rFonts w:ascii="Times New Roman" w:hAnsi="Times New Roman" w:cs="Times New Roman"/>
          <w:sz w:val="20"/>
          <w:szCs w:val="20"/>
        </w:rPr>
        <w:t xml:space="preserve"> </w:t>
      </w:r>
      <w:r w:rsidR="00F56BA9">
        <w:rPr>
          <w:rFonts w:ascii="Times New Roman" w:hAnsi="Times New Roman" w:cs="Times New Roman"/>
          <w:sz w:val="20"/>
          <w:szCs w:val="20"/>
        </w:rPr>
        <w:t xml:space="preserve">C RODO  </w:t>
      </w:r>
    </w:p>
    <w:p w14:paraId="0C820314" w14:textId="03FEA38D" w:rsidR="00B70FD7" w:rsidRDefault="004768FA" w:rsidP="004768F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wymagane na podstawie przepisów prawa.</w:t>
      </w:r>
    </w:p>
    <w:p w14:paraId="6D44D079" w14:textId="4D44C2AF" w:rsidR="004768FA" w:rsidRDefault="004768FA" w:rsidP="004768F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</w:t>
      </w:r>
      <w:r w:rsidR="005F4552">
        <w:rPr>
          <w:rFonts w:ascii="Times New Roman" w:hAnsi="Times New Roman" w:cs="Times New Roman"/>
          <w:sz w:val="20"/>
          <w:szCs w:val="20"/>
        </w:rPr>
        <w:t>będą udostępnione wyłącznie podmiotom uprawnionym na podstawie przepisów prawa.</w:t>
      </w:r>
    </w:p>
    <w:p w14:paraId="61ED9534" w14:textId="1E0F1CF4" w:rsidR="005F4552" w:rsidRDefault="005F4552" w:rsidP="004768F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40EFAE99" w14:textId="77777777" w:rsidR="00984A69" w:rsidRDefault="005F4552" w:rsidP="00830EC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przetwarzane będą przez okres wynikający z obowiązujących przepisów prawa w szczególności ustawy o narodowym zasobie archiwalnym oraz aktach wykonawczych do tej ustawy.</w:t>
      </w:r>
    </w:p>
    <w:p w14:paraId="3D3D7DBC" w14:textId="7E1A0BD6" w:rsidR="00B70FD7" w:rsidRPr="00984A69" w:rsidRDefault="00830EC8" w:rsidP="00830EC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84A69">
        <w:rPr>
          <w:rFonts w:ascii="Times New Roman" w:hAnsi="Times New Roman" w:cs="Times New Roman"/>
          <w:sz w:val="20"/>
          <w:szCs w:val="20"/>
        </w:rPr>
        <w:t>W związku z przetwarzaniem Państwa danych osobowych jesteście Państwo uprawnieni do:</w:t>
      </w:r>
    </w:p>
    <w:p w14:paraId="1744EB20" w14:textId="77777777" w:rsidR="00EE7CF3" w:rsidRDefault="00B70FD7" w:rsidP="00EE7CF3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hAnsi="Times New Roman" w:cs="Times New Roman"/>
          <w:sz w:val="20"/>
          <w:szCs w:val="20"/>
        </w:rPr>
        <w:t xml:space="preserve">a) dostępu do </w:t>
      </w:r>
      <w:r w:rsidR="00830EC8">
        <w:rPr>
          <w:rFonts w:ascii="Times New Roman" w:hAnsi="Times New Roman" w:cs="Times New Roman"/>
          <w:sz w:val="20"/>
          <w:szCs w:val="20"/>
        </w:rPr>
        <w:t xml:space="preserve">swoich </w:t>
      </w:r>
      <w:r w:rsidR="00EE7CF3">
        <w:rPr>
          <w:rFonts w:ascii="Times New Roman" w:hAnsi="Times New Roman" w:cs="Times New Roman"/>
          <w:sz w:val="20"/>
          <w:szCs w:val="20"/>
        </w:rPr>
        <w:t>danych osobowych,</w:t>
      </w:r>
    </w:p>
    <w:p w14:paraId="4CF1C8F2" w14:textId="60C52611" w:rsidR="00B70FD7" w:rsidRPr="00A4719A" w:rsidRDefault="00EE7CF3" w:rsidP="00EE7CF3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poprawienia swoich danych osobowych</w:t>
      </w:r>
      <w:r w:rsidR="00B70FD7" w:rsidRPr="00A4719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F321BCB" w14:textId="77777777" w:rsidR="00EE7CF3" w:rsidRDefault="00B70FD7" w:rsidP="00771D0C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4719A">
        <w:rPr>
          <w:rFonts w:ascii="Times New Roman" w:hAnsi="Times New Roman" w:cs="Times New Roman"/>
          <w:sz w:val="20"/>
          <w:szCs w:val="20"/>
        </w:rPr>
        <w:t xml:space="preserve">c)wniesienia </w:t>
      </w:r>
      <w:r w:rsidR="00EE7CF3">
        <w:rPr>
          <w:rFonts w:ascii="Times New Roman" w:hAnsi="Times New Roman" w:cs="Times New Roman"/>
          <w:sz w:val="20"/>
          <w:szCs w:val="20"/>
        </w:rPr>
        <w:t xml:space="preserve">żądania ograniczenia </w:t>
      </w:r>
      <w:r w:rsidRPr="00A4719A">
        <w:rPr>
          <w:rFonts w:ascii="Times New Roman" w:hAnsi="Times New Roman" w:cs="Times New Roman"/>
          <w:sz w:val="20"/>
          <w:szCs w:val="20"/>
        </w:rPr>
        <w:t>przetwarzania</w:t>
      </w:r>
      <w:r w:rsidR="00EE7CF3">
        <w:rPr>
          <w:rFonts w:ascii="Times New Roman" w:hAnsi="Times New Roman" w:cs="Times New Roman"/>
          <w:sz w:val="20"/>
          <w:szCs w:val="20"/>
        </w:rPr>
        <w:t xml:space="preserve"> danych osobowych wyłącznie do ich przechowywania w przypadku:</w:t>
      </w:r>
    </w:p>
    <w:p w14:paraId="0A3176B7" w14:textId="77777777" w:rsidR="00EE7CF3" w:rsidRDefault="00EE7CF3" w:rsidP="00771D0C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zakwestionowania prawidłowości danych osobowych lub podstawy prawnej ich przetwarzania,</w:t>
      </w:r>
    </w:p>
    <w:p w14:paraId="6C4E266F" w14:textId="0139A205" w:rsidR="00B70FD7" w:rsidRPr="00A4719A" w:rsidRDefault="00EE7CF3" w:rsidP="00771D0C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potrzeby zapobieżenia usunięcia Państwa danych osobowych, pomimo wygaśnięcia prawnego tytułu do ich przetwarzania przez Urząd Gminy w Nowej Wsi Lęborskiej, w celu umożliwienia Państwa ustalenia, dochodzenia lub ochrony roszczeń,</w:t>
      </w:r>
    </w:p>
    <w:p w14:paraId="0D255C73" w14:textId="43C66719" w:rsidR="00B70FD7" w:rsidRPr="00A4719A" w:rsidRDefault="0056304B" w:rsidP="00771D0C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B70FD7" w:rsidRPr="00A4719A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</w:p>
    <w:p w14:paraId="7B7C170A" w14:textId="74715E0A" w:rsidR="00B70FD7" w:rsidRPr="00A4719A" w:rsidRDefault="00B70FD7" w:rsidP="0056304B">
      <w:pPr>
        <w:pStyle w:val="Standard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14:paraId="628CC614" w14:textId="77777777" w:rsidR="00B70FD7" w:rsidRPr="00B70FD7" w:rsidRDefault="00B70FD7" w:rsidP="00771D0C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0FD7" w:rsidRPr="00B70FD7" w:rsidSect="00771D0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299C"/>
    <w:multiLevelType w:val="hybridMultilevel"/>
    <w:tmpl w:val="FF5E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D7"/>
    <w:rsid w:val="000C70CC"/>
    <w:rsid w:val="004768FA"/>
    <w:rsid w:val="004D7F7C"/>
    <w:rsid w:val="0056304B"/>
    <w:rsid w:val="00587E79"/>
    <w:rsid w:val="005F4552"/>
    <w:rsid w:val="005F47B4"/>
    <w:rsid w:val="00637F98"/>
    <w:rsid w:val="00771D0C"/>
    <w:rsid w:val="0080649C"/>
    <w:rsid w:val="00830EC8"/>
    <w:rsid w:val="008E5724"/>
    <w:rsid w:val="009466C1"/>
    <w:rsid w:val="00984A69"/>
    <w:rsid w:val="00B70FD7"/>
    <w:rsid w:val="00E277D1"/>
    <w:rsid w:val="00EE7CF3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88ED"/>
  <w15:chartTrackingRefBased/>
  <w15:docId w15:val="{C662E49F-81A9-4D2C-A2F0-1FF4162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FD7"/>
    <w:rPr>
      <w:color w:val="0563C1" w:themeColor="hyperlink"/>
      <w:u w:val="single"/>
    </w:rPr>
  </w:style>
  <w:style w:type="paragraph" w:customStyle="1" w:styleId="Standard">
    <w:name w:val="Standard"/>
    <w:rsid w:val="00B70FD7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magda_b</cp:lastModifiedBy>
  <cp:revision>2</cp:revision>
  <cp:lastPrinted>2022-11-08T07:09:00Z</cp:lastPrinted>
  <dcterms:created xsi:type="dcterms:W3CDTF">2022-11-08T07:27:00Z</dcterms:created>
  <dcterms:modified xsi:type="dcterms:W3CDTF">2022-11-08T07:27:00Z</dcterms:modified>
</cp:coreProperties>
</file>