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658" w:rsidRPr="00407CC8" w:rsidRDefault="008D7658" w:rsidP="00363826">
      <w:pPr>
        <w:rPr>
          <w:color w:val="0070C0"/>
          <w:sz w:val="20"/>
          <w:szCs w:val="20"/>
        </w:rPr>
      </w:pPr>
      <w:r w:rsidRPr="00407CC8">
        <w:rPr>
          <w:noProof/>
          <w:sz w:val="20"/>
          <w:szCs w:val="20"/>
          <w:lang w:eastAsia="pl-PL"/>
        </w:rPr>
        <w:drawing>
          <wp:inline distT="0" distB="0" distL="0" distR="0" wp14:anchorId="267D442E" wp14:editId="2EAD4DB0">
            <wp:extent cx="2168407" cy="486410"/>
            <wp:effectExtent l="0" t="0" r="381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bez Impe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771" cy="49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658" w:rsidRPr="00407CC8" w:rsidRDefault="008D7658" w:rsidP="004112D2">
      <w:pPr>
        <w:rPr>
          <w:color w:val="0070C0"/>
          <w:sz w:val="20"/>
          <w:szCs w:val="20"/>
        </w:rPr>
      </w:pPr>
    </w:p>
    <w:p w:rsidR="00407CC8" w:rsidRPr="00407CC8" w:rsidRDefault="00407CC8" w:rsidP="004E7BCC">
      <w:pPr>
        <w:jc w:val="both"/>
        <w:rPr>
          <w:rFonts w:ascii="Tahoma" w:hAnsi="Tahoma" w:cs="Tahoma"/>
          <w:b/>
          <w:color w:val="2E74B5" w:themeColor="accent1" w:themeShade="BF"/>
          <w:sz w:val="20"/>
          <w:szCs w:val="20"/>
        </w:rPr>
      </w:pPr>
      <w:r w:rsidRPr="00407CC8">
        <w:rPr>
          <w:rFonts w:ascii="Tahoma" w:hAnsi="Tahoma" w:cs="Tahoma"/>
          <w:b/>
          <w:color w:val="2E74B5" w:themeColor="accent1" w:themeShade="BF"/>
          <w:sz w:val="20"/>
          <w:szCs w:val="20"/>
        </w:rPr>
        <w:t>Jesteś osobą pracującą?</w:t>
      </w:r>
    </w:p>
    <w:p w:rsidR="004148EE" w:rsidRPr="00407CC8" w:rsidRDefault="00407CC8" w:rsidP="004E7BCC">
      <w:pPr>
        <w:jc w:val="both"/>
        <w:rPr>
          <w:rFonts w:ascii="Tahoma" w:hAnsi="Tahoma" w:cs="Tahoma"/>
          <w:b/>
          <w:color w:val="2E74B5" w:themeColor="accent1" w:themeShade="BF"/>
          <w:sz w:val="20"/>
          <w:szCs w:val="20"/>
        </w:rPr>
      </w:pPr>
      <w:r w:rsidRPr="00407CC8">
        <w:rPr>
          <w:rFonts w:ascii="Tahoma" w:hAnsi="Tahoma" w:cs="Tahoma"/>
          <w:b/>
          <w:color w:val="2E74B5" w:themeColor="accent1" w:themeShade="BF"/>
          <w:sz w:val="20"/>
          <w:szCs w:val="20"/>
        </w:rPr>
        <w:t>Masz p</w:t>
      </w:r>
      <w:r w:rsidR="004148EE" w:rsidRPr="00407CC8">
        <w:rPr>
          <w:rFonts w:ascii="Tahoma" w:hAnsi="Tahoma" w:cs="Tahoma"/>
          <w:b/>
          <w:color w:val="2E74B5" w:themeColor="accent1" w:themeShade="BF"/>
          <w:sz w:val="20"/>
          <w:szCs w:val="20"/>
        </w:rPr>
        <w:t>roblem z nadciśnieniem lub chorobą układu krążenia?</w:t>
      </w:r>
    </w:p>
    <w:p w:rsidR="00407CC8" w:rsidRPr="00407CC8" w:rsidRDefault="00407CC8" w:rsidP="004E7BCC">
      <w:pPr>
        <w:jc w:val="both"/>
        <w:rPr>
          <w:rFonts w:ascii="Tahoma" w:hAnsi="Tahoma" w:cs="Tahoma"/>
          <w:b/>
          <w:color w:val="2E74B5" w:themeColor="accent1" w:themeShade="BF"/>
          <w:sz w:val="20"/>
          <w:szCs w:val="20"/>
        </w:rPr>
      </w:pPr>
      <w:r w:rsidRPr="00407CC8">
        <w:rPr>
          <w:rFonts w:ascii="Tahoma" w:hAnsi="Tahoma" w:cs="Tahoma"/>
          <w:b/>
          <w:color w:val="2E74B5" w:themeColor="accent1" w:themeShade="BF"/>
          <w:sz w:val="20"/>
          <w:szCs w:val="20"/>
        </w:rPr>
        <w:t>Jesteś po incydencie kardiologicznym?</w:t>
      </w:r>
    </w:p>
    <w:p w:rsidR="009D5E0F" w:rsidRPr="00407CC8" w:rsidRDefault="009D5E0F" w:rsidP="004E7BCC">
      <w:pPr>
        <w:jc w:val="both"/>
        <w:rPr>
          <w:rFonts w:ascii="Tahoma" w:hAnsi="Tahoma" w:cs="Tahoma"/>
          <w:sz w:val="20"/>
          <w:szCs w:val="20"/>
        </w:rPr>
      </w:pPr>
    </w:p>
    <w:p w:rsidR="007C0863" w:rsidRPr="00407CC8" w:rsidRDefault="007C0863" w:rsidP="004E7BCC">
      <w:pPr>
        <w:jc w:val="both"/>
        <w:rPr>
          <w:rFonts w:ascii="Tahoma" w:hAnsi="Tahoma" w:cs="Tahoma"/>
          <w:sz w:val="20"/>
          <w:szCs w:val="20"/>
        </w:rPr>
      </w:pPr>
      <w:r w:rsidRPr="00407CC8">
        <w:rPr>
          <w:rFonts w:ascii="Tahoma" w:hAnsi="Tahoma" w:cs="Tahoma"/>
          <w:sz w:val="20"/>
          <w:szCs w:val="20"/>
        </w:rPr>
        <w:t xml:space="preserve">Zapraszamy </w:t>
      </w:r>
      <w:r w:rsidR="00366F69">
        <w:rPr>
          <w:rFonts w:ascii="Tahoma" w:hAnsi="Tahoma" w:cs="Tahoma"/>
          <w:sz w:val="20"/>
          <w:szCs w:val="20"/>
        </w:rPr>
        <w:t>mieszkańców</w:t>
      </w:r>
      <w:r w:rsidR="00407CC8" w:rsidRPr="00407CC8"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  <w:r w:rsidR="00722F6C">
        <w:rPr>
          <w:rFonts w:ascii="Tahoma" w:hAnsi="Tahoma" w:cs="Tahoma"/>
          <w:b/>
          <w:color w:val="00B050"/>
          <w:sz w:val="20"/>
          <w:szCs w:val="20"/>
        </w:rPr>
        <w:t>Nowej Wsi Lęborskiej</w:t>
      </w:r>
      <w:r w:rsidRPr="00407CC8">
        <w:rPr>
          <w:rFonts w:ascii="Tahoma" w:hAnsi="Tahoma" w:cs="Tahoma"/>
          <w:color w:val="00B050"/>
          <w:sz w:val="20"/>
          <w:szCs w:val="20"/>
        </w:rPr>
        <w:t xml:space="preserve"> </w:t>
      </w:r>
      <w:r w:rsidRPr="00407CC8">
        <w:rPr>
          <w:rFonts w:ascii="Tahoma" w:hAnsi="Tahoma" w:cs="Tahoma"/>
          <w:sz w:val="20"/>
          <w:szCs w:val="20"/>
        </w:rPr>
        <w:t xml:space="preserve">do skorzystania z </w:t>
      </w:r>
      <w:r w:rsidRPr="00407CC8">
        <w:rPr>
          <w:rFonts w:ascii="Tahoma" w:hAnsi="Tahoma" w:cs="Tahoma"/>
          <w:b/>
          <w:color w:val="0070C0"/>
          <w:sz w:val="20"/>
          <w:szCs w:val="20"/>
        </w:rPr>
        <w:t>BEZPŁATNEGO</w:t>
      </w:r>
      <w:r w:rsidRPr="00407CC8">
        <w:rPr>
          <w:rFonts w:ascii="Tahoma" w:hAnsi="Tahoma" w:cs="Tahoma"/>
          <w:sz w:val="20"/>
          <w:szCs w:val="20"/>
        </w:rPr>
        <w:t xml:space="preserve"> program</w:t>
      </w:r>
      <w:r w:rsidR="004112D2" w:rsidRPr="00407CC8">
        <w:rPr>
          <w:rFonts w:ascii="Tahoma" w:hAnsi="Tahoma" w:cs="Tahoma"/>
          <w:sz w:val="20"/>
          <w:szCs w:val="20"/>
        </w:rPr>
        <w:t xml:space="preserve">u </w:t>
      </w:r>
      <w:r w:rsidR="004112D2" w:rsidRPr="00407CC8">
        <w:rPr>
          <w:rFonts w:ascii="Tahoma" w:hAnsi="Tahoma" w:cs="Tahoma"/>
          <w:b/>
          <w:color w:val="0070C0"/>
          <w:sz w:val="20"/>
          <w:szCs w:val="20"/>
        </w:rPr>
        <w:t>rehabilitacji kardiologicznej</w:t>
      </w:r>
      <w:r w:rsidR="004112D2" w:rsidRPr="00407CC8">
        <w:rPr>
          <w:rFonts w:ascii="Tahoma" w:hAnsi="Tahoma" w:cs="Tahoma"/>
          <w:color w:val="0070C0"/>
          <w:sz w:val="20"/>
          <w:szCs w:val="20"/>
        </w:rPr>
        <w:t xml:space="preserve"> </w:t>
      </w:r>
      <w:r w:rsidR="004112D2" w:rsidRPr="00407CC8">
        <w:rPr>
          <w:rFonts w:ascii="Tahoma" w:hAnsi="Tahoma" w:cs="Tahoma"/>
          <w:sz w:val="20"/>
          <w:szCs w:val="20"/>
        </w:rPr>
        <w:t xml:space="preserve">w ramach projektu </w:t>
      </w:r>
      <w:r w:rsidR="004112D2" w:rsidRPr="00407CC8">
        <w:rPr>
          <w:rFonts w:ascii="Tahoma" w:hAnsi="Tahoma" w:cs="Tahoma"/>
          <w:b/>
          <w:color w:val="00B050"/>
          <w:sz w:val="20"/>
          <w:szCs w:val="20"/>
        </w:rPr>
        <w:t>„Rehabilitacja kardiologiczna szansą na wydłużenie aktywności zawodowej mieszk</w:t>
      </w:r>
      <w:r w:rsidR="00F2288F" w:rsidRPr="00407CC8">
        <w:rPr>
          <w:rFonts w:ascii="Tahoma" w:hAnsi="Tahoma" w:cs="Tahoma"/>
          <w:b/>
          <w:color w:val="00B050"/>
          <w:sz w:val="20"/>
          <w:szCs w:val="20"/>
        </w:rPr>
        <w:t>ańców województwa pomorskiego”</w:t>
      </w:r>
      <w:r w:rsidR="00F2288F" w:rsidRPr="00407CC8">
        <w:rPr>
          <w:rFonts w:ascii="Tahoma" w:hAnsi="Tahoma" w:cs="Tahoma"/>
          <w:color w:val="00B050"/>
          <w:sz w:val="20"/>
          <w:szCs w:val="20"/>
        </w:rPr>
        <w:t xml:space="preserve"> </w:t>
      </w:r>
      <w:r w:rsidR="00F2288F" w:rsidRPr="00407CC8">
        <w:rPr>
          <w:rFonts w:ascii="Tahoma" w:hAnsi="Tahoma" w:cs="Tahoma"/>
          <w:sz w:val="20"/>
          <w:szCs w:val="20"/>
        </w:rPr>
        <w:t>współfinansowanego ze środków Unii Europejskiej w ramach Regionalnego Programu Operacyjnego Województwa Pomorskiego na lata 2014-2020.</w:t>
      </w:r>
    </w:p>
    <w:p w:rsidR="009D5E0F" w:rsidRPr="00407CC8" w:rsidRDefault="009D5E0F" w:rsidP="009D5E0F">
      <w:pPr>
        <w:jc w:val="both"/>
        <w:rPr>
          <w:rFonts w:ascii="Tahoma" w:hAnsi="Tahoma" w:cs="Tahoma"/>
          <w:color w:val="0070C0"/>
          <w:sz w:val="20"/>
          <w:szCs w:val="20"/>
        </w:rPr>
      </w:pPr>
      <w:r w:rsidRPr="00407CC8">
        <w:rPr>
          <w:rFonts w:ascii="Tahoma" w:hAnsi="Tahoma" w:cs="Tahoma"/>
          <w:b/>
          <w:color w:val="0070C0"/>
          <w:sz w:val="20"/>
          <w:szCs w:val="20"/>
        </w:rPr>
        <w:t>Na czym polega rehabilitacja kardiologiczna?</w:t>
      </w:r>
    </w:p>
    <w:p w:rsidR="008D7658" w:rsidRPr="00407CC8" w:rsidRDefault="009D5E0F" w:rsidP="009D5E0F">
      <w:pPr>
        <w:jc w:val="both"/>
        <w:rPr>
          <w:rFonts w:ascii="Tahoma" w:hAnsi="Tahoma" w:cs="Tahoma"/>
          <w:sz w:val="20"/>
          <w:szCs w:val="20"/>
        </w:rPr>
      </w:pPr>
      <w:r w:rsidRPr="00407CC8">
        <w:rPr>
          <w:rFonts w:ascii="Tahoma" w:hAnsi="Tahoma" w:cs="Tahoma"/>
          <w:sz w:val="20"/>
          <w:szCs w:val="20"/>
        </w:rPr>
        <w:t xml:space="preserve">Jej zadaniem jest przywrócenie pacjentowi sprawności fizycznej i psychicznej. Dopasowanie programu rehabilitacji kardiologicznej jest kwestią indywidualną – u niektórych osób konieczne jest skorzystanie z pomocy kilkunastu specjalistów, w tym: kardiologa, dietetyka, fizjoterapeuty i psychologa. </w:t>
      </w:r>
    </w:p>
    <w:p w:rsidR="007C0863" w:rsidRPr="00407CC8" w:rsidRDefault="007C0863">
      <w:pPr>
        <w:rPr>
          <w:rFonts w:ascii="Tahoma" w:hAnsi="Tahoma" w:cs="Tahoma"/>
          <w:sz w:val="20"/>
          <w:szCs w:val="20"/>
          <w:u w:val="single"/>
        </w:rPr>
      </w:pPr>
      <w:r w:rsidRPr="00407CC8">
        <w:rPr>
          <w:rFonts w:ascii="Tahoma" w:hAnsi="Tahoma" w:cs="Tahoma"/>
          <w:sz w:val="20"/>
          <w:szCs w:val="20"/>
          <w:u w:val="single"/>
        </w:rPr>
        <w:t>Zapewniamy:</w:t>
      </w:r>
    </w:p>
    <w:p w:rsidR="007C0863" w:rsidRPr="00407CC8" w:rsidRDefault="007C4C17">
      <w:pPr>
        <w:rPr>
          <w:rFonts w:ascii="Tahoma" w:hAnsi="Tahoma" w:cs="Tahoma"/>
          <w:sz w:val="20"/>
          <w:szCs w:val="20"/>
        </w:rPr>
      </w:pPr>
      <w:r w:rsidRPr="00407CC8">
        <w:rPr>
          <w:rFonts w:ascii="Tahoma" w:hAnsi="Tahoma" w:cs="Tahoma"/>
          <w:sz w:val="20"/>
          <w:szCs w:val="20"/>
        </w:rPr>
        <w:t>e</w:t>
      </w:r>
      <w:r w:rsidR="007C0863" w:rsidRPr="00407CC8">
        <w:rPr>
          <w:rFonts w:ascii="Tahoma" w:hAnsi="Tahoma" w:cs="Tahoma"/>
          <w:sz w:val="20"/>
          <w:szCs w:val="20"/>
        </w:rPr>
        <w:t>cho serca</w:t>
      </w:r>
    </w:p>
    <w:p w:rsidR="007C0863" w:rsidRPr="00407CC8" w:rsidRDefault="007C4C17">
      <w:pPr>
        <w:rPr>
          <w:rFonts w:ascii="Tahoma" w:hAnsi="Tahoma" w:cs="Tahoma"/>
          <w:sz w:val="20"/>
          <w:szCs w:val="20"/>
        </w:rPr>
      </w:pPr>
      <w:r w:rsidRPr="00407CC8">
        <w:rPr>
          <w:rFonts w:ascii="Tahoma" w:hAnsi="Tahoma" w:cs="Tahoma"/>
          <w:sz w:val="20"/>
          <w:szCs w:val="20"/>
        </w:rPr>
        <w:t>p</w:t>
      </w:r>
      <w:r w:rsidR="007C0863" w:rsidRPr="00407CC8">
        <w:rPr>
          <w:rFonts w:ascii="Tahoma" w:hAnsi="Tahoma" w:cs="Tahoma"/>
          <w:sz w:val="20"/>
          <w:szCs w:val="20"/>
        </w:rPr>
        <w:t xml:space="preserve">róbę wysiłkową </w:t>
      </w:r>
    </w:p>
    <w:p w:rsidR="007C0863" w:rsidRPr="00407CC8" w:rsidRDefault="007C4C17">
      <w:pPr>
        <w:rPr>
          <w:rFonts w:ascii="Tahoma" w:hAnsi="Tahoma" w:cs="Tahoma"/>
          <w:sz w:val="20"/>
          <w:szCs w:val="20"/>
        </w:rPr>
      </w:pPr>
      <w:r w:rsidRPr="00407CC8">
        <w:rPr>
          <w:rFonts w:ascii="Tahoma" w:hAnsi="Tahoma" w:cs="Tahoma"/>
          <w:sz w:val="20"/>
          <w:szCs w:val="20"/>
        </w:rPr>
        <w:t>b</w:t>
      </w:r>
      <w:r w:rsidR="007C0863" w:rsidRPr="00407CC8">
        <w:rPr>
          <w:rFonts w:ascii="Tahoma" w:hAnsi="Tahoma" w:cs="Tahoma"/>
          <w:sz w:val="20"/>
          <w:szCs w:val="20"/>
        </w:rPr>
        <w:t>adania laboratoryjne</w:t>
      </w:r>
    </w:p>
    <w:p w:rsidR="007C0863" w:rsidRPr="00407CC8" w:rsidRDefault="007C4C17">
      <w:pPr>
        <w:rPr>
          <w:rFonts w:ascii="Tahoma" w:hAnsi="Tahoma" w:cs="Tahoma"/>
          <w:sz w:val="20"/>
          <w:szCs w:val="20"/>
        </w:rPr>
      </w:pPr>
      <w:r w:rsidRPr="00407CC8">
        <w:rPr>
          <w:rFonts w:ascii="Tahoma" w:hAnsi="Tahoma" w:cs="Tahoma"/>
          <w:sz w:val="20"/>
          <w:szCs w:val="20"/>
        </w:rPr>
        <w:t>o</w:t>
      </w:r>
      <w:r w:rsidR="007C0863" w:rsidRPr="00407CC8">
        <w:rPr>
          <w:rFonts w:ascii="Tahoma" w:hAnsi="Tahoma" w:cs="Tahoma"/>
          <w:sz w:val="20"/>
          <w:szCs w:val="20"/>
        </w:rPr>
        <w:t>raz :</w:t>
      </w:r>
    </w:p>
    <w:p w:rsidR="007C0863" w:rsidRPr="00407CC8" w:rsidRDefault="007C4C17">
      <w:pPr>
        <w:rPr>
          <w:rFonts w:ascii="Tahoma" w:hAnsi="Tahoma" w:cs="Tahoma"/>
          <w:sz w:val="20"/>
          <w:szCs w:val="20"/>
        </w:rPr>
      </w:pPr>
      <w:r w:rsidRPr="00407CC8">
        <w:rPr>
          <w:rFonts w:ascii="Tahoma" w:hAnsi="Tahoma" w:cs="Tahoma"/>
          <w:sz w:val="20"/>
          <w:szCs w:val="20"/>
        </w:rPr>
        <w:t>k</w:t>
      </w:r>
      <w:r w:rsidR="007C0863" w:rsidRPr="00407CC8">
        <w:rPr>
          <w:rFonts w:ascii="Tahoma" w:hAnsi="Tahoma" w:cs="Tahoma"/>
          <w:sz w:val="20"/>
          <w:szCs w:val="20"/>
        </w:rPr>
        <w:t xml:space="preserve">ompleksową </w:t>
      </w:r>
      <w:r w:rsidR="00BA6A59" w:rsidRPr="00407CC8">
        <w:rPr>
          <w:rFonts w:ascii="Tahoma" w:hAnsi="Tahoma" w:cs="Tahoma"/>
          <w:sz w:val="20"/>
          <w:szCs w:val="20"/>
        </w:rPr>
        <w:t>rehabilitację</w:t>
      </w:r>
      <w:r w:rsidR="004112D2" w:rsidRPr="00407CC8">
        <w:rPr>
          <w:rFonts w:ascii="Tahoma" w:hAnsi="Tahoma" w:cs="Tahoma"/>
          <w:sz w:val="20"/>
          <w:szCs w:val="20"/>
        </w:rPr>
        <w:t xml:space="preserve"> kardiologiczną</w:t>
      </w:r>
    </w:p>
    <w:p w:rsidR="004112D2" w:rsidRPr="00407CC8" w:rsidRDefault="007C4C17">
      <w:pPr>
        <w:rPr>
          <w:rFonts w:ascii="Tahoma" w:hAnsi="Tahoma" w:cs="Tahoma"/>
          <w:sz w:val="20"/>
          <w:szCs w:val="20"/>
        </w:rPr>
      </w:pPr>
      <w:r w:rsidRPr="00407CC8">
        <w:rPr>
          <w:rFonts w:ascii="Tahoma" w:hAnsi="Tahoma" w:cs="Tahoma"/>
          <w:sz w:val="20"/>
          <w:szCs w:val="20"/>
        </w:rPr>
        <w:t>s</w:t>
      </w:r>
      <w:r w:rsidR="004112D2" w:rsidRPr="00407CC8">
        <w:rPr>
          <w:rFonts w:ascii="Tahoma" w:hAnsi="Tahoma" w:cs="Tahoma"/>
          <w:sz w:val="20"/>
          <w:szCs w:val="20"/>
        </w:rPr>
        <w:t xml:space="preserve">esje aktywności fizycznej i sesje </w:t>
      </w:r>
      <w:r w:rsidR="000B1830" w:rsidRPr="00407CC8">
        <w:rPr>
          <w:rFonts w:ascii="Tahoma" w:hAnsi="Tahoma" w:cs="Tahoma"/>
          <w:sz w:val="20"/>
          <w:szCs w:val="20"/>
        </w:rPr>
        <w:t>psychoedukacyjne</w:t>
      </w:r>
    </w:p>
    <w:p w:rsidR="004112D2" w:rsidRPr="00407CC8" w:rsidRDefault="007C4C17">
      <w:pPr>
        <w:rPr>
          <w:rFonts w:ascii="Tahoma" w:hAnsi="Tahoma" w:cs="Tahoma"/>
          <w:sz w:val="20"/>
          <w:szCs w:val="20"/>
        </w:rPr>
      </w:pPr>
      <w:r w:rsidRPr="00407CC8">
        <w:rPr>
          <w:rFonts w:ascii="Tahoma" w:hAnsi="Tahoma" w:cs="Tahoma"/>
          <w:sz w:val="20"/>
          <w:szCs w:val="20"/>
        </w:rPr>
        <w:t>k</w:t>
      </w:r>
      <w:r w:rsidR="004112D2" w:rsidRPr="00407CC8">
        <w:rPr>
          <w:rFonts w:ascii="Tahoma" w:hAnsi="Tahoma" w:cs="Tahoma"/>
          <w:sz w:val="20"/>
          <w:szCs w:val="20"/>
        </w:rPr>
        <w:t>onsultacje z dietetykiem i psychologiem</w:t>
      </w:r>
    </w:p>
    <w:p w:rsidR="007C4C17" w:rsidRPr="00407CC8" w:rsidRDefault="007C4C17">
      <w:pPr>
        <w:rPr>
          <w:rFonts w:ascii="Tahoma" w:hAnsi="Tahoma" w:cs="Tahoma"/>
          <w:b/>
          <w:color w:val="2E74B5" w:themeColor="accent1" w:themeShade="BF"/>
          <w:sz w:val="20"/>
          <w:szCs w:val="20"/>
          <w:u w:val="single"/>
        </w:rPr>
      </w:pPr>
      <w:r w:rsidRPr="00407CC8">
        <w:rPr>
          <w:rFonts w:ascii="Tahoma" w:hAnsi="Tahoma" w:cs="Tahoma"/>
          <w:b/>
          <w:color w:val="2E74B5" w:themeColor="accent1" w:themeShade="BF"/>
          <w:sz w:val="20"/>
          <w:szCs w:val="20"/>
          <w:u w:val="single"/>
        </w:rPr>
        <w:t>Zgłoszenie do programu:</w:t>
      </w:r>
    </w:p>
    <w:p w:rsidR="004E7BCC" w:rsidRPr="00407CC8" w:rsidRDefault="004B1F46">
      <w:pPr>
        <w:rPr>
          <w:rFonts w:ascii="Tahoma" w:hAnsi="Tahoma" w:cs="Tahoma"/>
          <w:b/>
          <w:color w:val="2E74B5" w:themeColor="accent1" w:themeShade="BF"/>
          <w:sz w:val="20"/>
          <w:szCs w:val="20"/>
        </w:rPr>
      </w:pPr>
      <w:r>
        <w:rPr>
          <w:rFonts w:ascii="Tahoma" w:hAnsi="Tahoma" w:cs="Tahoma"/>
          <w:b/>
          <w:color w:val="2E74B5" w:themeColor="accent1" w:themeShade="BF"/>
          <w:sz w:val="20"/>
          <w:szCs w:val="20"/>
        </w:rPr>
        <w:t>Tel. 509 575 413</w:t>
      </w:r>
    </w:p>
    <w:p w:rsidR="007C4C17" w:rsidRPr="00407CC8" w:rsidRDefault="007C4C17">
      <w:pPr>
        <w:rPr>
          <w:rFonts w:ascii="Tahoma" w:hAnsi="Tahoma" w:cs="Tahoma"/>
          <w:b/>
          <w:color w:val="2E74B5" w:themeColor="accent1" w:themeShade="BF"/>
          <w:sz w:val="20"/>
          <w:szCs w:val="20"/>
        </w:rPr>
      </w:pPr>
      <w:r w:rsidRPr="00407CC8">
        <w:rPr>
          <w:rFonts w:ascii="Tahoma" w:hAnsi="Tahoma" w:cs="Tahoma"/>
          <w:b/>
          <w:color w:val="2E74B5" w:themeColor="accent1" w:themeShade="BF"/>
          <w:sz w:val="20"/>
          <w:szCs w:val="20"/>
        </w:rPr>
        <w:t xml:space="preserve">Ośrodek Rehabilitacji Kardiologicznej </w:t>
      </w:r>
    </w:p>
    <w:p w:rsidR="00220BD7" w:rsidRPr="00407CC8" w:rsidRDefault="00220BD7">
      <w:pPr>
        <w:rPr>
          <w:rFonts w:ascii="Tahoma" w:hAnsi="Tahoma" w:cs="Tahoma"/>
          <w:b/>
          <w:color w:val="2E74B5" w:themeColor="accent1" w:themeShade="BF"/>
          <w:sz w:val="20"/>
          <w:szCs w:val="20"/>
        </w:rPr>
      </w:pPr>
      <w:r w:rsidRPr="00407CC8">
        <w:rPr>
          <w:rFonts w:ascii="Tahoma" w:hAnsi="Tahoma" w:cs="Tahoma"/>
          <w:b/>
          <w:color w:val="2E74B5" w:themeColor="accent1" w:themeShade="BF"/>
          <w:sz w:val="20"/>
          <w:szCs w:val="20"/>
        </w:rPr>
        <w:t>Optima Care Sp. z o.o.</w:t>
      </w:r>
    </w:p>
    <w:p w:rsidR="00220BD7" w:rsidRPr="00407CC8" w:rsidRDefault="00220BD7">
      <w:pPr>
        <w:rPr>
          <w:rFonts w:ascii="Tahoma" w:hAnsi="Tahoma" w:cs="Tahoma"/>
          <w:b/>
          <w:color w:val="2E74B5" w:themeColor="accent1" w:themeShade="BF"/>
          <w:sz w:val="20"/>
          <w:szCs w:val="20"/>
        </w:rPr>
      </w:pPr>
      <w:r w:rsidRPr="00407CC8">
        <w:rPr>
          <w:rFonts w:ascii="Tahoma" w:hAnsi="Tahoma" w:cs="Tahoma"/>
          <w:b/>
          <w:color w:val="2E74B5" w:themeColor="accent1" w:themeShade="BF"/>
          <w:sz w:val="20"/>
          <w:szCs w:val="20"/>
        </w:rPr>
        <w:t xml:space="preserve">Ul. </w:t>
      </w:r>
      <w:r w:rsidR="004B1F46">
        <w:rPr>
          <w:rFonts w:ascii="Tahoma" w:hAnsi="Tahoma" w:cs="Tahoma"/>
          <w:b/>
          <w:color w:val="2E74B5" w:themeColor="accent1" w:themeShade="BF"/>
          <w:sz w:val="20"/>
          <w:szCs w:val="20"/>
        </w:rPr>
        <w:t>Aleja Wolności 40A (Centrum Medyczne Stary Browar)</w:t>
      </w:r>
    </w:p>
    <w:p w:rsidR="004E7BCC" w:rsidRDefault="004E7BCC">
      <w:pPr>
        <w:rPr>
          <w:rFonts w:ascii="Tahoma" w:hAnsi="Tahoma" w:cs="Tahoma"/>
          <w:b/>
          <w:color w:val="2E74B5" w:themeColor="accent1" w:themeShade="BF"/>
          <w:sz w:val="20"/>
          <w:szCs w:val="20"/>
        </w:rPr>
      </w:pPr>
      <w:r w:rsidRPr="00407CC8">
        <w:rPr>
          <w:rFonts w:ascii="Tahoma" w:hAnsi="Tahoma" w:cs="Tahoma"/>
          <w:b/>
          <w:color w:val="2E74B5" w:themeColor="accent1" w:themeShade="BF"/>
          <w:sz w:val="20"/>
          <w:szCs w:val="20"/>
        </w:rPr>
        <w:t>8</w:t>
      </w:r>
      <w:r w:rsidR="004B1F46">
        <w:rPr>
          <w:rFonts w:ascii="Tahoma" w:hAnsi="Tahoma" w:cs="Tahoma"/>
          <w:b/>
          <w:color w:val="2E74B5" w:themeColor="accent1" w:themeShade="BF"/>
          <w:sz w:val="20"/>
          <w:szCs w:val="20"/>
        </w:rPr>
        <w:t>4-300 Lębork</w:t>
      </w:r>
    </w:p>
    <w:p w:rsidR="00C81028" w:rsidRPr="00407CC8" w:rsidRDefault="00C81028">
      <w:pPr>
        <w:rPr>
          <w:rFonts w:ascii="Tahoma" w:hAnsi="Tahoma" w:cs="Tahoma"/>
          <w:b/>
          <w:color w:val="2E74B5" w:themeColor="accent1" w:themeShade="BF"/>
          <w:sz w:val="20"/>
          <w:szCs w:val="20"/>
        </w:rPr>
      </w:pPr>
    </w:p>
    <w:p w:rsidR="007C4C17" w:rsidRPr="00407CC8" w:rsidRDefault="007C4C17">
      <w:pPr>
        <w:rPr>
          <w:rFonts w:ascii="Tahoma" w:hAnsi="Tahoma" w:cs="Tahoma"/>
          <w:sz w:val="20"/>
          <w:szCs w:val="20"/>
        </w:rPr>
      </w:pPr>
      <w:r w:rsidRPr="00407CC8">
        <w:rPr>
          <w:noProof/>
          <w:sz w:val="20"/>
          <w:szCs w:val="20"/>
          <w:lang w:eastAsia="pl-PL"/>
        </w:rPr>
        <w:drawing>
          <wp:inline distT="0" distB="0" distL="0" distR="0" wp14:anchorId="06F692F0" wp14:editId="4E3812E9">
            <wp:extent cx="5760720" cy="481397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1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4C17" w:rsidRPr="00407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863"/>
    <w:rsid w:val="00054ACB"/>
    <w:rsid w:val="000B1830"/>
    <w:rsid w:val="001F1C72"/>
    <w:rsid w:val="00220BD7"/>
    <w:rsid w:val="0035467C"/>
    <w:rsid w:val="00363826"/>
    <w:rsid w:val="00366F69"/>
    <w:rsid w:val="00407CC8"/>
    <w:rsid w:val="004112D2"/>
    <w:rsid w:val="004148EE"/>
    <w:rsid w:val="004B1F46"/>
    <w:rsid w:val="004E7BCC"/>
    <w:rsid w:val="00607D77"/>
    <w:rsid w:val="00610C39"/>
    <w:rsid w:val="00637A47"/>
    <w:rsid w:val="00722F6C"/>
    <w:rsid w:val="007B6A54"/>
    <w:rsid w:val="007C0863"/>
    <w:rsid w:val="007C4C17"/>
    <w:rsid w:val="00844688"/>
    <w:rsid w:val="00897AC2"/>
    <w:rsid w:val="008D7658"/>
    <w:rsid w:val="0098460E"/>
    <w:rsid w:val="009D5E0F"/>
    <w:rsid w:val="00BA6A59"/>
    <w:rsid w:val="00C81028"/>
    <w:rsid w:val="00C8306B"/>
    <w:rsid w:val="00DE07F7"/>
    <w:rsid w:val="00F2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8C245"/>
  <w15:chartTrackingRefBased/>
  <w15:docId w15:val="{2A42F6D6-4D13-44DE-AAAB-93BE4347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4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AC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7D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7D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7D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7D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7D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Gliszczyńska-Kotlarek Dorota</dc:creator>
  <cp:keywords/>
  <dc:description/>
  <cp:lastModifiedBy>Gliszczyńska-Kotlarek Dorota</cp:lastModifiedBy>
  <cp:revision>2</cp:revision>
  <cp:lastPrinted>2019-10-11T11:59:00Z</cp:lastPrinted>
  <dcterms:created xsi:type="dcterms:W3CDTF">2019-12-16T12:01:00Z</dcterms:created>
  <dcterms:modified xsi:type="dcterms:W3CDTF">2019-12-16T12:01:00Z</dcterms:modified>
</cp:coreProperties>
</file>