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2208" w14:textId="77777777" w:rsidR="00142F13" w:rsidRPr="006B7D57" w:rsidRDefault="00714979" w:rsidP="00293273">
      <w:pPr>
        <w:pStyle w:val="Default"/>
        <w:pageBreakBefore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HARMONOGRAM RZECZOWO-FINANSOWY</w:t>
      </w:r>
      <w:r w:rsidR="008B502C" w:rsidRPr="006B7D5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142F13" w:rsidRPr="006B7D57">
        <w:rPr>
          <w:rFonts w:asciiTheme="minorHAnsi" w:hAnsiTheme="minorHAnsi" w:cs="Calibri"/>
          <w:b/>
          <w:bCs/>
          <w:sz w:val="28"/>
          <w:szCs w:val="28"/>
        </w:rPr>
        <w:t>(prospekt organowy)</w:t>
      </w:r>
    </w:p>
    <w:p w14:paraId="08E25032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Charakterystyka i wymiar zaplanowanych prac wskazanych w Programie prac konserwatorskich: „Prospekt organowy z kościoła p.w. Niepokalanego Poczęcia Najświętszej Maryi Panny w Nowej Wsi Lęborskiej”</w:t>
      </w:r>
      <w:r w:rsidR="006B7D57" w:rsidRPr="006B7D57">
        <w:rPr>
          <w:rFonts w:asciiTheme="minorHAnsi" w:hAnsiTheme="minorHAnsi" w:cs="Calibri"/>
          <w:sz w:val="20"/>
          <w:szCs w:val="20"/>
        </w:rPr>
        <w:t>.</w:t>
      </w:r>
    </w:p>
    <w:p w14:paraId="6D2B45FC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</w:p>
    <w:p w14:paraId="3028BAC0" w14:textId="77777777" w:rsidR="00892833" w:rsidRPr="006B7D57" w:rsidRDefault="00892833" w:rsidP="00892833">
      <w:pPr>
        <w:rPr>
          <w:rFonts w:asciiTheme="minorHAnsi" w:hAnsiTheme="minorHAnsi" w:cs="Calibri"/>
          <w:color w:val="FF0000"/>
          <w:sz w:val="28"/>
          <w:szCs w:val="28"/>
        </w:rPr>
      </w:pPr>
    </w:p>
    <w:tbl>
      <w:tblPr>
        <w:tblStyle w:val="Tabela-Siatka"/>
        <w:tblW w:w="9997" w:type="dxa"/>
        <w:jc w:val="center"/>
        <w:tblLook w:val="04A0" w:firstRow="1" w:lastRow="0" w:firstColumn="1" w:lastColumn="0" w:noHBand="0" w:noVBand="1"/>
      </w:tblPr>
      <w:tblGrid>
        <w:gridCol w:w="533"/>
        <w:gridCol w:w="2146"/>
        <w:gridCol w:w="2412"/>
        <w:gridCol w:w="2410"/>
        <w:gridCol w:w="2496"/>
      </w:tblGrid>
      <w:tr w:rsidR="006B7D57" w:rsidRPr="006B7D57" w14:paraId="3F4B5966" w14:textId="77777777" w:rsidTr="006B7D57">
        <w:trPr>
          <w:jc w:val="center"/>
        </w:trPr>
        <w:tc>
          <w:tcPr>
            <w:tcW w:w="537" w:type="dxa"/>
            <w:vAlign w:val="center"/>
          </w:tcPr>
          <w:p w14:paraId="2591284D" w14:textId="77777777" w:rsidR="006B7D57" w:rsidRPr="006B7D57" w:rsidRDefault="006B7D57" w:rsidP="006B7D57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4CC3CF90" w14:textId="77777777" w:rsidR="006B7D57" w:rsidRPr="006B7D57" w:rsidRDefault="006B7D57" w:rsidP="006B7D57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2493" w:type="dxa"/>
            <w:vAlign w:val="center"/>
          </w:tcPr>
          <w:p w14:paraId="0EFEACFE" w14:textId="77777777" w:rsidR="006B7D57" w:rsidRPr="006B7D57" w:rsidRDefault="00714979" w:rsidP="006B7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Planowany miesiąc wykonania </w:t>
            </w: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[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mm.rrrr</w:t>
            </w: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21" w:type="dxa"/>
            <w:vAlign w:val="center"/>
          </w:tcPr>
          <w:p w14:paraId="5B3F5268" w14:textId="77777777" w:rsidR="006B7D57" w:rsidRPr="006B7D57" w:rsidRDefault="006B7D57" w:rsidP="006B7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netto [zł]</w:t>
            </w:r>
          </w:p>
        </w:tc>
        <w:tc>
          <w:tcPr>
            <w:tcW w:w="2607" w:type="dxa"/>
            <w:vAlign w:val="center"/>
          </w:tcPr>
          <w:p w14:paraId="27493A39" w14:textId="77777777" w:rsidR="006B7D57" w:rsidRPr="006B7D57" w:rsidRDefault="006B7D57" w:rsidP="006B7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brutto [zł]</w:t>
            </w:r>
          </w:p>
        </w:tc>
      </w:tr>
      <w:tr w:rsidR="006B7D57" w:rsidRPr="006B7D57" w14:paraId="77E457CD" w14:textId="77777777" w:rsidTr="006B7D57">
        <w:trPr>
          <w:jc w:val="center"/>
        </w:trPr>
        <w:tc>
          <w:tcPr>
            <w:tcW w:w="537" w:type="dxa"/>
          </w:tcPr>
          <w:p w14:paraId="48B17CD7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0F1554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Polichromia konstrukcji</w:t>
            </w:r>
          </w:p>
          <w:p w14:paraId="49B20D75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EBB2874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</w:p>
        </w:tc>
        <w:tc>
          <w:tcPr>
            <w:tcW w:w="2521" w:type="dxa"/>
          </w:tcPr>
          <w:p w14:paraId="7D0BDA01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AB75FD5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7D57" w:rsidRPr="006B7D57" w14:paraId="437C67D1" w14:textId="77777777" w:rsidTr="006B7D57">
        <w:trPr>
          <w:jc w:val="center"/>
        </w:trPr>
        <w:tc>
          <w:tcPr>
            <w:tcW w:w="537" w:type="dxa"/>
          </w:tcPr>
          <w:p w14:paraId="0E09431F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60A241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Konstrukcja niepolichromowana – surowa</w:t>
            </w:r>
          </w:p>
          <w:p w14:paraId="5A3D4E9C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CFD9CF2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87AEDCC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F016495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7D57" w:rsidRPr="006B7D57" w14:paraId="2EE3A096" w14:textId="77777777" w:rsidTr="006B7D57">
        <w:trPr>
          <w:jc w:val="center"/>
        </w:trPr>
        <w:tc>
          <w:tcPr>
            <w:tcW w:w="537" w:type="dxa"/>
          </w:tcPr>
          <w:p w14:paraId="16A7A5E7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89454C0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Elementy złocone, snycerki prospektu</w:t>
            </w:r>
          </w:p>
          <w:p w14:paraId="2D842EAE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2FF9663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21" w:type="dxa"/>
          </w:tcPr>
          <w:p w14:paraId="62393140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723438F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14979" w:rsidRPr="006B7D57" w14:paraId="238867C6" w14:textId="77777777" w:rsidTr="006B68D9">
        <w:trPr>
          <w:jc w:val="center"/>
        </w:trPr>
        <w:tc>
          <w:tcPr>
            <w:tcW w:w="537" w:type="dxa"/>
          </w:tcPr>
          <w:p w14:paraId="6D9479F3" w14:textId="77777777" w:rsidR="00714979" w:rsidRPr="006B7D57" w:rsidRDefault="00714979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14:paraId="741748D9" w14:textId="77777777" w:rsidR="00714979" w:rsidRPr="006B7D57" w:rsidRDefault="00714979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sz w:val="20"/>
                <w:szCs w:val="20"/>
              </w:rPr>
              <w:t>Wykonanie dokumentacji konserwatorskiej</w:t>
            </w:r>
          </w:p>
        </w:tc>
        <w:tc>
          <w:tcPr>
            <w:tcW w:w="2166" w:type="dxa"/>
          </w:tcPr>
          <w:p w14:paraId="3C52AA7D" w14:textId="77777777" w:rsidR="00714979" w:rsidRPr="006B7D57" w:rsidRDefault="00714979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21" w:type="dxa"/>
          </w:tcPr>
          <w:p w14:paraId="4A63486A" w14:textId="77777777" w:rsidR="00714979" w:rsidRPr="006B7D57" w:rsidRDefault="00714979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5DDDDD87" w14:textId="77777777" w:rsidR="00714979" w:rsidRPr="006B7D57" w:rsidRDefault="00714979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B7D57" w:rsidRPr="006B7D57" w14:paraId="6DE356E1" w14:textId="77777777" w:rsidTr="006B7D57">
        <w:trPr>
          <w:jc w:val="center"/>
        </w:trPr>
        <w:tc>
          <w:tcPr>
            <w:tcW w:w="4869" w:type="dxa"/>
            <w:gridSpan w:val="3"/>
          </w:tcPr>
          <w:p w14:paraId="4301E7B4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B22B6E3" w14:textId="77777777" w:rsidR="006B7D57" w:rsidRPr="006B7D57" w:rsidRDefault="006B7D57" w:rsidP="00714979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r w:rsidRPr="006B7D57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CENA ŁĄCZNA </w:t>
            </w:r>
            <w:r w:rsidRPr="006B7D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 prospekt organowy</w:t>
            </w:r>
          </w:p>
        </w:tc>
        <w:tc>
          <w:tcPr>
            <w:tcW w:w="2521" w:type="dxa"/>
          </w:tcPr>
          <w:p w14:paraId="3DCEFBC8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89DEEEA" w14:textId="77777777" w:rsidR="006B7D57" w:rsidRPr="006B7D57" w:rsidRDefault="006B7D57" w:rsidP="00196560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588E7B4" w14:textId="77777777" w:rsidR="001748A5" w:rsidRPr="006B7D57" w:rsidRDefault="001748A5" w:rsidP="003367B9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14:paraId="302DC8DF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Przy sporządzaniu powyższego kosztorysu należy wziąć pod uwagę następujące założenia:</w:t>
      </w:r>
    </w:p>
    <w:p w14:paraId="677FDCBD" w14:textId="77777777" w:rsidR="00293273" w:rsidRPr="006B7D57" w:rsidRDefault="00293273" w:rsidP="00293273">
      <w:pPr>
        <w:pStyle w:val="Default"/>
        <w:numPr>
          <w:ilvl w:val="0"/>
          <w:numId w:val="3"/>
        </w:numPr>
        <w:ind w:left="284" w:right="-142" w:hanging="284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 xml:space="preserve">Wycenę należy sporządzić w oparciu o obecny stan zachowania oraz spostrzeżenia własne. </w:t>
      </w:r>
    </w:p>
    <w:p w14:paraId="2F4434AC" w14:textId="77777777" w:rsidR="006B7D57" w:rsidRPr="006B7D57" w:rsidRDefault="006B7D57" w:rsidP="00293273">
      <w:pPr>
        <w:pStyle w:val="Default"/>
        <w:numPr>
          <w:ilvl w:val="0"/>
          <w:numId w:val="3"/>
        </w:numPr>
        <w:ind w:left="284" w:right="-142" w:hanging="284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Należy uwzględnić demontaż większości komponentów organów.</w:t>
      </w:r>
    </w:p>
    <w:p w14:paraId="66A5878B" w14:textId="77777777" w:rsidR="00293273" w:rsidRPr="006B7D57" w:rsidRDefault="00293273" w:rsidP="00293273">
      <w:pPr>
        <w:pStyle w:val="Default"/>
        <w:numPr>
          <w:ilvl w:val="0"/>
          <w:numId w:val="3"/>
        </w:numPr>
        <w:ind w:left="284" w:right="-142" w:hanging="284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Za podstawę wyceny należy przyjąć „Zasady Wynagradzania Artystów Plastyków Konserwatorów Restauratorów Dóbr Kultury”.</w:t>
      </w:r>
    </w:p>
    <w:p w14:paraId="774DD043" w14:textId="77777777" w:rsidR="00293273" w:rsidRPr="006B7D57" w:rsidRDefault="00293273" w:rsidP="00293273">
      <w:pPr>
        <w:pStyle w:val="Default"/>
        <w:numPr>
          <w:ilvl w:val="0"/>
          <w:numId w:val="3"/>
        </w:numPr>
        <w:ind w:left="284" w:right="-142" w:hanging="284"/>
        <w:jc w:val="both"/>
        <w:rPr>
          <w:rFonts w:asciiTheme="minorHAnsi" w:hAnsiTheme="minorHAnsi" w:cs="Calibri"/>
          <w:sz w:val="22"/>
          <w:szCs w:val="22"/>
        </w:rPr>
      </w:pPr>
      <w:r w:rsidRPr="006B7D57">
        <w:rPr>
          <w:rFonts w:asciiTheme="minorHAnsi" w:hAnsiTheme="minorHAnsi" w:cs="Calibri"/>
          <w:sz w:val="20"/>
          <w:szCs w:val="20"/>
        </w:rPr>
        <w:t>Podstawą obliczenia stawki podstawowej jest średnia wynagrodzeń krajowych w gospodarce narodowej określająca wartość stawki podstawowej.</w:t>
      </w:r>
    </w:p>
    <w:p w14:paraId="7F3B8256" w14:textId="77777777" w:rsidR="00D81830" w:rsidRPr="006B7D57" w:rsidRDefault="00D81830" w:rsidP="003367B9">
      <w:pPr>
        <w:pStyle w:val="Default"/>
        <w:jc w:val="both"/>
        <w:rPr>
          <w:rFonts w:asciiTheme="minorHAnsi" w:hAnsiTheme="minorHAnsi" w:cs="Calibri"/>
          <w:b/>
          <w:bCs/>
          <w:sz w:val="32"/>
          <w:szCs w:val="32"/>
        </w:rPr>
      </w:pPr>
    </w:p>
    <w:p w14:paraId="290421F1" w14:textId="77777777" w:rsidR="006B7D57" w:rsidRPr="006B7D57" w:rsidRDefault="006B7D57" w:rsidP="006B7D57">
      <w:pPr>
        <w:widowControl w:val="0"/>
        <w:spacing w:line="360" w:lineRule="auto"/>
        <w:ind w:left="284"/>
        <w:contextualSpacing/>
        <w:jc w:val="both"/>
        <w:rPr>
          <w:rFonts w:asciiTheme="minorHAnsi" w:hAnsiTheme="minorHAnsi" w:cs="Calibri"/>
          <w:sz w:val="20"/>
          <w:szCs w:val="20"/>
          <w:lang w:eastAsia="pl-PL"/>
        </w:rPr>
      </w:pPr>
    </w:p>
    <w:p w14:paraId="1E96E867" w14:textId="77777777" w:rsidR="006B7D57" w:rsidRPr="006B7D57" w:rsidRDefault="006B7D57" w:rsidP="006B7D57">
      <w:pPr>
        <w:pStyle w:val="Akapitzlist"/>
        <w:jc w:val="right"/>
        <w:rPr>
          <w:rFonts w:asciiTheme="minorHAnsi" w:hAnsiTheme="minorHAnsi" w:cs="Calibri"/>
          <w:sz w:val="20"/>
          <w:szCs w:val="20"/>
          <w:lang w:eastAsia="en-US"/>
        </w:rPr>
      </w:pPr>
      <w:r w:rsidRPr="006B7D57">
        <w:rPr>
          <w:rFonts w:asciiTheme="minorHAnsi" w:hAnsiTheme="minorHAnsi" w:cs="Calibri"/>
          <w:sz w:val="20"/>
          <w:szCs w:val="20"/>
          <w:lang w:eastAsia="en-US"/>
        </w:rPr>
        <w:t>…………………………………………………………………….</w:t>
      </w:r>
    </w:p>
    <w:p w14:paraId="1E5E86B2" w14:textId="77777777" w:rsidR="006B7D57" w:rsidRPr="006B7D57" w:rsidRDefault="006B7D57" w:rsidP="006B7D57">
      <w:pPr>
        <w:pStyle w:val="Akapitzlist"/>
        <w:rPr>
          <w:rFonts w:asciiTheme="minorHAnsi" w:hAnsiTheme="minorHAnsi" w:cs="Calibri"/>
          <w:sz w:val="20"/>
          <w:szCs w:val="20"/>
          <w:lang w:eastAsia="en-US"/>
        </w:rPr>
      </w:pP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  <w:t xml:space="preserve"> </w:t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</w:r>
      <w:r w:rsidRPr="006B7D57">
        <w:rPr>
          <w:rFonts w:asciiTheme="minorHAnsi" w:hAnsiTheme="minorHAnsi" w:cs="Calibri"/>
          <w:sz w:val="20"/>
          <w:szCs w:val="20"/>
          <w:lang w:eastAsia="en-US"/>
        </w:rPr>
        <w:tab/>
        <w:t xml:space="preserve">                                        czytelny podpis wykonawcy </w:t>
      </w:r>
    </w:p>
    <w:p w14:paraId="2B6214E3" w14:textId="77777777" w:rsidR="006B7D57" w:rsidRPr="006B7D57" w:rsidRDefault="006B7D57" w:rsidP="006B7D57">
      <w:pPr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 xml:space="preserve">  miejscowość …………………</w:t>
      </w:r>
      <w:r>
        <w:rPr>
          <w:rFonts w:asciiTheme="minorHAnsi" w:hAnsiTheme="minorHAnsi" w:cs="Calibri"/>
          <w:sz w:val="20"/>
          <w:szCs w:val="20"/>
        </w:rPr>
        <w:t>…………………</w:t>
      </w:r>
      <w:r w:rsidRPr="006B7D57">
        <w:rPr>
          <w:rFonts w:asciiTheme="minorHAnsi" w:hAnsiTheme="minorHAnsi" w:cs="Calibri"/>
          <w:sz w:val="20"/>
          <w:szCs w:val="20"/>
        </w:rPr>
        <w:t>…., dnia …………………</w:t>
      </w:r>
      <w:r>
        <w:rPr>
          <w:rFonts w:asciiTheme="minorHAnsi" w:hAnsiTheme="minorHAnsi" w:cs="Calibri"/>
          <w:sz w:val="20"/>
          <w:szCs w:val="20"/>
        </w:rPr>
        <w:t>…..</w:t>
      </w:r>
      <w:r w:rsidRPr="006B7D57">
        <w:rPr>
          <w:rFonts w:asciiTheme="minorHAnsi" w:hAnsiTheme="minorHAnsi" w:cs="Calibri"/>
          <w:sz w:val="20"/>
          <w:szCs w:val="20"/>
        </w:rPr>
        <w:t>….</w:t>
      </w:r>
    </w:p>
    <w:p w14:paraId="6CC8011C" w14:textId="77777777" w:rsidR="007D7356" w:rsidRPr="006B7D57" w:rsidRDefault="007D7356">
      <w:pPr>
        <w:rPr>
          <w:rFonts w:asciiTheme="minorHAnsi" w:hAnsiTheme="minorHAnsi" w:cs="Calibri"/>
        </w:rPr>
      </w:pPr>
    </w:p>
    <w:sectPr w:rsidR="007D7356" w:rsidRPr="006B7D57" w:rsidSect="00D517E9">
      <w:headerReference w:type="default" r:id="rId8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14CE" w14:textId="77777777" w:rsidR="00D517E9" w:rsidRDefault="00D517E9" w:rsidP="00E13246">
      <w:r>
        <w:separator/>
      </w:r>
    </w:p>
  </w:endnote>
  <w:endnote w:type="continuationSeparator" w:id="0">
    <w:p w14:paraId="664B3F58" w14:textId="77777777" w:rsidR="00D517E9" w:rsidRDefault="00D517E9" w:rsidP="00E1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D4A0" w14:textId="77777777" w:rsidR="00D517E9" w:rsidRDefault="00D517E9" w:rsidP="00E13246">
      <w:r>
        <w:separator/>
      </w:r>
    </w:p>
  </w:footnote>
  <w:footnote w:type="continuationSeparator" w:id="0">
    <w:p w14:paraId="2C376BCE" w14:textId="77777777" w:rsidR="00D517E9" w:rsidRDefault="00D517E9" w:rsidP="00E1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1AB0" w14:textId="77777777" w:rsidR="002D47BF" w:rsidRDefault="00D517E9">
    <w:pPr>
      <w:pStyle w:val="Nagwek"/>
    </w:pPr>
    <w:r w:rsidRPr="00E270E1">
      <w:rPr>
        <w:noProof/>
      </w:rPr>
      <w:drawing>
        <wp:inline distT="0" distB="0" distL="0" distR="0" wp14:anchorId="0EE5645A" wp14:editId="11478CB7">
          <wp:extent cx="1247775" cy="723900"/>
          <wp:effectExtent l="0" t="0" r="0" b="0"/>
          <wp:docPr id="3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0E1">
      <w:rPr>
        <w:noProof/>
      </w:rPr>
      <w:drawing>
        <wp:inline distT="0" distB="0" distL="0" distR="0" wp14:anchorId="00EE0EEB" wp14:editId="47BEF6F5">
          <wp:extent cx="981075" cy="704850"/>
          <wp:effectExtent l="0" t="0" r="0" b="0"/>
          <wp:docPr id="4" name="Obraz 1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4A807" w14:textId="77777777" w:rsidR="00E13246" w:rsidRDefault="00E13246" w:rsidP="002D47BF">
    <w:pPr>
      <w:pStyle w:val="Nagwek"/>
      <w:jc w:val="right"/>
    </w:pPr>
    <w:r>
      <w:t>Z</w:t>
    </w:r>
    <w:r w:rsidR="00EA5DD0">
      <w:t xml:space="preserve">ałącznik nr </w:t>
    </w:r>
    <w:r w:rsidR="00AD7659">
      <w:t>4</w:t>
    </w:r>
    <w:r>
      <w:t xml:space="preserve"> </w:t>
    </w:r>
    <w:r w:rsidR="00EA5DD0">
      <w:t>do</w:t>
    </w:r>
    <w:r>
      <w:t xml:space="preserve"> „Zaproszenia do złożenia oferty”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494"/>
    <w:multiLevelType w:val="hybridMultilevel"/>
    <w:tmpl w:val="FFFFFFFF"/>
    <w:lvl w:ilvl="0" w:tplc="EF16B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546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8554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2568800">
    <w:abstractNumId w:val="2"/>
  </w:num>
  <w:num w:numId="2" w16cid:durableId="257106769">
    <w:abstractNumId w:val="0"/>
  </w:num>
  <w:num w:numId="3" w16cid:durableId="40770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0"/>
    <w:rsid w:val="00023D73"/>
    <w:rsid w:val="000728A5"/>
    <w:rsid w:val="00086DF3"/>
    <w:rsid w:val="000E6498"/>
    <w:rsid w:val="001222F0"/>
    <w:rsid w:val="00142F13"/>
    <w:rsid w:val="001748A5"/>
    <w:rsid w:val="00196560"/>
    <w:rsid w:val="001A4622"/>
    <w:rsid w:val="001E3975"/>
    <w:rsid w:val="0022073F"/>
    <w:rsid w:val="002337FA"/>
    <w:rsid w:val="00234111"/>
    <w:rsid w:val="00246CD9"/>
    <w:rsid w:val="00256C1F"/>
    <w:rsid w:val="0026351B"/>
    <w:rsid w:val="00267B57"/>
    <w:rsid w:val="0029040A"/>
    <w:rsid w:val="00293273"/>
    <w:rsid w:val="002C074D"/>
    <w:rsid w:val="002D47BF"/>
    <w:rsid w:val="002E68F4"/>
    <w:rsid w:val="00314CDD"/>
    <w:rsid w:val="0032775D"/>
    <w:rsid w:val="003367B9"/>
    <w:rsid w:val="003367D4"/>
    <w:rsid w:val="00342443"/>
    <w:rsid w:val="00367C33"/>
    <w:rsid w:val="003D40E5"/>
    <w:rsid w:val="00413462"/>
    <w:rsid w:val="00470E92"/>
    <w:rsid w:val="004C0D8E"/>
    <w:rsid w:val="004D5C75"/>
    <w:rsid w:val="004E2EAA"/>
    <w:rsid w:val="00505C1D"/>
    <w:rsid w:val="00536984"/>
    <w:rsid w:val="005504A1"/>
    <w:rsid w:val="00575F47"/>
    <w:rsid w:val="005B1825"/>
    <w:rsid w:val="005F196F"/>
    <w:rsid w:val="00605E5F"/>
    <w:rsid w:val="00607A52"/>
    <w:rsid w:val="00632E48"/>
    <w:rsid w:val="006366F3"/>
    <w:rsid w:val="006740E2"/>
    <w:rsid w:val="00676560"/>
    <w:rsid w:val="006B0C5F"/>
    <w:rsid w:val="006B5E6E"/>
    <w:rsid w:val="006B68D9"/>
    <w:rsid w:val="006B7D57"/>
    <w:rsid w:val="006E774A"/>
    <w:rsid w:val="00714979"/>
    <w:rsid w:val="0075001B"/>
    <w:rsid w:val="007846F6"/>
    <w:rsid w:val="007964CE"/>
    <w:rsid w:val="007D7356"/>
    <w:rsid w:val="007E170C"/>
    <w:rsid w:val="00820076"/>
    <w:rsid w:val="008430E3"/>
    <w:rsid w:val="00854621"/>
    <w:rsid w:val="00855749"/>
    <w:rsid w:val="00875B96"/>
    <w:rsid w:val="008922FD"/>
    <w:rsid w:val="00892833"/>
    <w:rsid w:val="008A1127"/>
    <w:rsid w:val="008B502C"/>
    <w:rsid w:val="008B656A"/>
    <w:rsid w:val="008F4289"/>
    <w:rsid w:val="0090126E"/>
    <w:rsid w:val="00904BC3"/>
    <w:rsid w:val="009061E6"/>
    <w:rsid w:val="00906498"/>
    <w:rsid w:val="009203F9"/>
    <w:rsid w:val="00930A33"/>
    <w:rsid w:val="00930C29"/>
    <w:rsid w:val="009442A2"/>
    <w:rsid w:val="009B4B3B"/>
    <w:rsid w:val="009C14D9"/>
    <w:rsid w:val="009D301B"/>
    <w:rsid w:val="00A51C4A"/>
    <w:rsid w:val="00A56C75"/>
    <w:rsid w:val="00AC3200"/>
    <w:rsid w:val="00AD3FA6"/>
    <w:rsid w:val="00AD7659"/>
    <w:rsid w:val="00B00EE9"/>
    <w:rsid w:val="00B02A1E"/>
    <w:rsid w:val="00B556C4"/>
    <w:rsid w:val="00B618E5"/>
    <w:rsid w:val="00BC6364"/>
    <w:rsid w:val="00BF6F53"/>
    <w:rsid w:val="00C03C07"/>
    <w:rsid w:val="00C33214"/>
    <w:rsid w:val="00C42648"/>
    <w:rsid w:val="00C65FDB"/>
    <w:rsid w:val="00CD09DF"/>
    <w:rsid w:val="00D07406"/>
    <w:rsid w:val="00D517E9"/>
    <w:rsid w:val="00D81830"/>
    <w:rsid w:val="00D8450B"/>
    <w:rsid w:val="00DA31C0"/>
    <w:rsid w:val="00DB172D"/>
    <w:rsid w:val="00E0100F"/>
    <w:rsid w:val="00E13246"/>
    <w:rsid w:val="00E270E1"/>
    <w:rsid w:val="00E333CF"/>
    <w:rsid w:val="00EA5DD0"/>
    <w:rsid w:val="00ED2D8E"/>
    <w:rsid w:val="00ED784A"/>
    <w:rsid w:val="00EE4EDA"/>
    <w:rsid w:val="00F35131"/>
    <w:rsid w:val="00F9271C"/>
    <w:rsid w:val="00F937D2"/>
    <w:rsid w:val="00FC0897"/>
    <w:rsid w:val="00FD5BD0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DE27"/>
  <w14:defaultImageDpi w14:val="0"/>
  <w15:docId w15:val="{DBA68C8C-2E77-4887-BBEE-E3794FC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33"/>
    <w:pPr>
      <w:suppressAutoHyphens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C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23D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246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324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3246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24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Akapit z listąb95,Akapit z listą BS,sw tekst"/>
    <w:basedOn w:val="Normalny"/>
    <w:link w:val="AkapitzlistZnak"/>
    <w:uiPriority w:val="99"/>
    <w:qFormat/>
    <w:rsid w:val="0089283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,Akapit z listą BS Znak,sw tekst Znak"/>
    <w:link w:val="Akapitzlist"/>
    <w:uiPriority w:val="99"/>
    <w:qFormat/>
    <w:locked/>
    <w:rsid w:val="006B7D57"/>
    <w:rPr>
      <w:rFonts w:ascii="Times New Roman" w:hAnsi="Times New Roman"/>
      <w:kern w:val="0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57A8-6EF5-4809-A595-82CA151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Kudlik</dc:creator>
  <cp:keywords/>
  <dc:description/>
  <cp:lastModifiedBy>Magdalena Drywa</cp:lastModifiedBy>
  <cp:revision>2</cp:revision>
  <cp:lastPrinted>2024-01-11T12:53:00Z</cp:lastPrinted>
  <dcterms:created xsi:type="dcterms:W3CDTF">2024-03-22T08:17:00Z</dcterms:created>
  <dcterms:modified xsi:type="dcterms:W3CDTF">2024-03-22T08:17:00Z</dcterms:modified>
</cp:coreProperties>
</file>